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auto"/>
        <w:rPr>
          <w:rFonts w:ascii="黑体" w:hAnsi="黑体" w:eastAsia="黑体"/>
        </w:rPr>
      </w:pPr>
      <w:bookmarkStart w:id="0" w:name="_Toc230063577"/>
      <w:r>
        <w:rPr>
          <w:rFonts w:hint="eastAsia" w:ascii="黑体" w:hAnsi="黑体" w:eastAsia="黑体"/>
        </w:rPr>
        <w:t>共青团工作</w:t>
      </w:r>
      <w:bookmarkEnd w:id="0"/>
    </w:p>
    <w:p>
      <w:pPr>
        <w:autoSpaceDE w:val="0"/>
        <w:autoSpaceDN w:val="0"/>
        <w:adjustRightInd w:val="0"/>
        <w:spacing w:line="360" w:lineRule="auto"/>
        <w:ind w:firstLine="420" w:firstLineChars="200"/>
        <w:jc w:val="left"/>
        <w:rPr>
          <w:rFonts w:hint="eastAsia" w:ascii="宋体" w:hAnsi="宋体"/>
          <w:szCs w:val="21"/>
        </w:rPr>
      </w:pPr>
      <w:r>
        <w:rPr>
          <w:rFonts w:ascii="宋体" w:hAnsi="宋体"/>
          <w:szCs w:val="21"/>
        </w:rPr>
        <w:t xml:space="preserve">2017 </w:t>
      </w:r>
      <w:r>
        <w:rPr>
          <w:rFonts w:hint="eastAsia" w:ascii="宋体" w:hAnsi="宋体"/>
          <w:szCs w:val="21"/>
        </w:rPr>
        <w:t>年，在校党委和团省委的领导下，校团委紧紧围绕年度中心和重点工作，学习宣传贯彻党的十九大精神，以青年人才培养为核心，以服务青年学生成长成才为主线，以保持和增强政治性、先进性、群众性为改革方向，扎实履行组织青年、引导青年、服务青年、维护青年权益等基本职能，较好地完成了各项工作。</w:t>
      </w:r>
    </w:p>
    <w:p>
      <w:pPr>
        <w:autoSpaceDE w:val="0"/>
        <w:autoSpaceDN w:val="0"/>
        <w:adjustRightInd w:val="0"/>
        <w:spacing w:line="360" w:lineRule="auto"/>
        <w:jc w:val="left"/>
        <w:rPr>
          <w:rFonts w:hint="eastAsia" w:ascii="宋体" w:hAnsi="宋体" w:eastAsia="宋体"/>
          <w:szCs w:val="21"/>
          <w:lang w:val="en-US" w:eastAsia="zh-CN"/>
        </w:rPr>
      </w:pPr>
      <w:r>
        <w:rPr>
          <w:rFonts w:hint="eastAsia" w:ascii="宋体" w:hAnsi="宋体"/>
          <w:b/>
          <w:szCs w:val="21"/>
        </w:rPr>
        <w:t>【组织建设】</w:t>
      </w:r>
    </w:p>
    <w:p>
      <w:pPr>
        <w:spacing w:line="360" w:lineRule="auto"/>
        <w:ind w:firstLine="308" w:firstLineChars="147"/>
        <w:rPr>
          <w:rFonts w:ascii="宋体" w:hAnsi="宋体"/>
          <w:b/>
          <w:szCs w:val="21"/>
        </w:rPr>
      </w:pPr>
      <w:r>
        <w:rPr>
          <w:rFonts w:hint="eastAsia" w:ascii="宋体" w:hAnsi="宋体" w:cs="宋体"/>
          <w:szCs w:val="21"/>
        </w:rPr>
        <w:t>激发基层团组织整体活力。在全校范围内开展“基层活力团组织”创建活动，以活力团支部创建、特色团日活动评选、优秀团支部评建为载体，共评选出5个校级活力团支部，10个十佳主题教育活动、15个优秀主题教育活动、10个十佳社团活动，5个主题教育组织工作奖。1个团支部荣获全国高校“活力团支部”称号，2个团支部荣获浙江省高校共青团“活力团支部”称号。全面推进激励表彰工作，共表彰1个五四红旗团委、5个先进团委和2个共青团突出贡献奖，5个五四红旗团支部、14个先进团支部，189名优秀团干部，554名优秀团员。在2016年度，团省委省属高校共青团工作考核中，校团委被评定为优秀等次。</w:t>
      </w:r>
    </w:p>
    <w:p>
      <w:pPr>
        <w:spacing w:line="360" w:lineRule="auto"/>
        <w:ind w:firstLine="420" w:firstLineChars="200"/>
        <w:rPr>
          <w:rFonts w:ascii="宋体" w:hAnsi="宋体" w:cs="宋体"/>
          <w:szCs w:val="21"/>
        </w:rPr>
      </w:pPr>
      <w:r>
        <w:rPr>
          <w:rFonts w:hint="eastAsia" w:ascii="宋体" w:hAnsi="宋体" w:cs="宋体"/>
          <w:szCs w:val="21"/>
        </w:rPr>
        <w:t xml:space="preserve">严格规范推优入党制度，指导学院团委做好择优入党工作。扎实开展团务基础工作，严格落实《浙江共青团基础团务工作手册》，执行“三会两制一课”制度，指导各学院按时开展院级团学代表大会。 </w:t>
      </w:r>
    </w:p>
    <w:p>
      <w:pPr>
        <w:spacing w:line="360" w:lineRule="auto"/>
        <w:ind w:firstLine="420" w:firstLineChars="200"/>
        <w:rPr>
          <w:rFonts w:ascii="宋体" w:hAnsi="宋体" w:cs="宋体"/>
          <w:szCs w:val="21"/>
        </w:rPr>
      </w:pPr>
      <w:r>
        <w:rPr>
          <w:rFonts w:hint="eastAsia" w:ascii="宋体" w:hAnsi="宋体" w:cs="宋体"/>
          <w:szCs w:val="21"/>
        </w:rPr>
        <w:t>加强团干部队伍建设，强化团干部培育。实施专兼职团干部青读计划，启动挂职团干部每周一小时读书会，开展学院团委书记培训班；推报参评浙江省青少年与青少年工作优秀调研成果奖，荣获二等奖2项；1人被授予中国青年五四奖章提名奖，1人被授予校级“十佳教师”称号，1人被授予校级“师德先进个人”称号；6名学生入选浙江省新世纪人才学院学员；1名学生入选浙江省学联执行主席。</w:t>
      </w:r>
    </w:p>
    <w:p>
      <w:pPr>
        <w:spacing w:line="360" w:lineRule="auto"/>
        <w:ind w:firstLine="420" w:firstLineChars="200"/>
        <w:rPr>
          <w:rFonts w:ascii="宋体" w:hAnsi="宋体" w:cs="宋体"/>
          <w:szCs w:val="21"/>
        </w:rPr>
      </w:pPr>
      <w:r>
        <w:rPr>
          <w:rFonts w:hint="eastAsia" w:ascii="宋体" w:hAnsi="宋体" w:cs="宋体"/>
          <w:szCs w:val="21"/>
        </w:rPr>
        <w:t>完善校院两级团校培训模式。聘任校内外专家学者为团校讲师，就团务知识、社会实践、志愿服务、科技创新等授课；完成青峰人才学院二期结业三期开班，聘任17名校友“青年领袖成长导师”；启动“9+1”培养计划，全方位、立体化探索培育复合型社会人才；组织学员赴省内20余个县市区共青团与校友企业实习锻炼；遴选5名优秀青年学子赴杭州建兰中学、千岛湖建兰中学开展休业式主题演讲；组织优秀青年学子与建兰中学优秀学子举办圆桌交流会；组织学生文艺骨干赴杭州高新实验学校演出，推动青年学生多元化交流，探索青马工程建设新途径。</w:t>
      </w:r>
    </w:p>
    <w:p>
      <w:pPr>
        <w:spacing w:line="360" w:lineRule="auto"/>
        <w:rPr>
          <w:rFonts w:hint="eastAsia" w:ascii="宋体" w:hAnsi="宋体" w:eastAsia="宋体"/>
          <w:b/>
          <w:szCs w:val="21"/>
          <w:lang w:eastAsia="zh-CN"/>
        </w:rPr>
      </w:pPr>
      <w:r>
        <w:rPr>
          <w:rFonts w:hint="eastAsia" w:ascii="宋体" w:hAnsi="宋体"/>
          <w:b/>
          <w:szCs w:val="21"/>
        </w:rPr>
        <w:t>【思想引领】</w:t>
      </w:r>
    </w:p>
    <w:p>
      <w:pPr>
        <w:spacing w:line="360" w:lineRule="auto"/>
        <w:ind w:firstLine="411" w:firstLineChars="196"/>
        <w:rPr>
          <w:rFonts w:ascii="宋体" w:hAnsi="宋体"/>
          <w:b/>
          <w:szCs w:val="21"/>
        </w:rPr>
      </w:pPr>
      <w:r>
        <w:rPr>
          <w:rFonts w:hint="eastAsia" w:ascii="宋体" w:hAnsi="宋体"/>
          <w:szCs w:val="21"/>
        </w:rPr>
        <w:t>加强理想信念教育，推进“四进四信”活动，举办团校、五四、一二九主题等90余次团课；组织450余个团支部开展1100余场“与祖国共奋进·与商大同发展”主题教育，支持115个主题教育活动立项与结题，资助经费超过3万余元；将3月与9月设立为学习社会主义核心价值观月，深入开展理想信念教育、爱国教育和感恩教育，以学雷锋日、五四青年节、国庆节等重要节日纪念日为契机，以学院、团支部、寝室等为单位，充分利用学生组织、社团举办各类比赛，树立榜样典范。以“与信仰对话”报告会为平台，邀请全国向上好青年张超凡、市马克思主义宗教观专家宣讲团专家陆丽青等开展2场活动。累计开展团日活动、教育实践、征文朗诵、升国旗仪式等主题教育活动超过750余次，覆盖全校400余个团支部，12860名青年学生。学校2名同学获评省级“践行社会主义核心价值观先进个人”，成功承办浙江省“学习贯彻十九大，青春建功展风华”微团课大赛，荣获教师组一等奖1项，学生组三等奖1项。</w:t>
      </w:r>
    </w:p>
    <w:p>
      <w:pPr>
        <w:spacing w:line="360" w:lineRule="auto"/>
        <w:ind w:firstLine="420" w:firstLineChars="200"/>
        <w:rPr>
          <w:rFonts w:ascii="宋体" w:hAnsi="宋体" w:cs="宋体"/>
          <w:szCs w:val="21"/>
        </w:rPr>
      </w:pPr>
      <w:r>
        <w:rPr>
          <w:rFonts w:hint="eastAsia" w:ascii="宋体" w:hAnsi="宋体" w:cs="宋体"/>
          <w:szCs w:val="21"/>
        </w:rPr>
        <w:t>开展学习宣传党的十九大精神教育实践。筹划线上展播砥砺奋进的五年系列成果回顾活动；策划开展“收看十九大 共筑中国梦”主题团日活动，线上开设专栏畅谈感想；成立习近平新时代中国特色社会主义思想学习团，赴安吉余村学习两山理论，赴南湖革命纪念馆瞻仰学习，开展多场十九大精神学习座谈会、分享会；成立党的十九大精神青年宣讲团，赴学院、班级、寝室、社区等开展宣讲；组织开展“不忘初心跟党走”主题教育实践、《习近平关于青少年和青少年工作论述摘编》线上朗读、《习近平的七年知青岁月》线下读书会等主题活动；组织“新时代 青年说”主题演讲比赛、青春献礼十九大朗读快闪、“踏上新征程 青年新作为”浙江日报新闻客户端在线评论等各类学习宣传与贯彻党的十九大主题教育实践活动，累计超过120余次，覆盖12000余名党团员。</w:t>
      </w:r>
    </w:p>
    <w:p>
      <w:pPr>
        <w:spacing w:line="360" w:lineRule="auto"/>
        <w:ind w:firstLine="420" w:firstLineChars="200"/>
        <w:rPr>
          <w:rFonts w:ascii="宋体" w:hAnsi="宋体"/>
          <w:szCs w:val="21"/>
        </w:rPr>
      </w:pPr>
      <w:r>
        <w:rPr>
          <w:rFonts w:hint="eastAsia" w:ascii="宋体" w:hAnsi="宋体"/>
          <w:szCs w:val="21"/>
        </w:rPr>
        <w:t>推进团属新媒体建设，深化网络思政工作。通过校园新媒体平台实现“线上+线下”团校模式，开展线上朗读与分享等120余次网络活动；实施“智慧团建”工程，落实“最多跑一次改革”要求。打造“互联网+共青团”模式，改版“商大青年”网站，开设学院、学生组织信息专栏，实行团务工作公开；以青岚全媒体工作室建设作为线上工作重点，工作室旗下拥有青春浙商大、浙江工商大学学生会、浙江工商大学志愿者、浙商大研究生会、商大社团汇等微信公众号，其中公众号“青春浙商大”被关注数超2.7万人，公众号“浙江工商大学学生会”被关注数达4.5万人。“青春浙商大” 先后七次入选中国青年报全国基层团组织百强榜。</w:t>
      </w:r>
    </w:p>
    <w:p>
      <w:pPr>
        <w:spacing w:line="360" w:lineRule="auto"/>
        <w:ind w:firstLine="420" w:firstLineChars="200"/>
        <w:rPr>
          <w:rFonts w:ascii="宋体" w:hAnsi="宋体" w:cs="宋体"/>
          <w:szCs w:val="21"/>
        </w:rPr>
      </w:pPr>
    </w:p>
    <w:p>
      <w:pPr>
        <w:spacing w:line="360" w:lineRule="auto"/>
        <w:rPr>
          <w:rFonts w:ascii="宋体" w:hAnsi="宋体"/>
          <w:b/>
          <w:szCs w:val="21"/>
        </w:rPr>
      </w:pPr>
      <w:r>
        <w:rPr>
          <w:rFonts w:hint="eastAsia" w:ascii="宋体" w:hAnsi="宋体"/>
          <w:b/>
          <w:szCs w:val="21"/>
        </w:rPr>
        <w:t xml:space="preserve">【学生会、研究生会工作】                                    </w:t>
      </w:r>
    </w:p>
    <w:p>
      <w:pPr>
        <w:spacing w:line="360" w:lineRule="auto"/>
        <w:ind w:firstLine="420"/>
        <w:rPr>
          <w:rFonts w:ascii="宋体" w:hAnsi="宋体"/>
          <w:szCs w:val="21"/>
        </w:rPr>
      </w:pPr>
      <w:r>
        <w:rPr>
          <w:rFonts w:hint="eastAsia" w:ascii="宋体" w:hAnsi="宋体" w:cs="宋体"/>
          <w:szCs w:val="21"/>
        </w:rPr>
        <w:t>高度重视校学生会、研究生会的管理和指导工作，明确由两名团委干部分别担任学生会和研究生会指导老师，建立例会制度，指导日常工作</w:t>
      </w:r>
      <w:r>
        <w:rPr>
          <w:rFonts w:hint="eastAsia" w:ascii="宋体" w:hAnsi="宋体"/>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秉持引领思想、服务同学的宗旨，校学生会组织开展多项活动，丰富同学课余生活，积极维护学生权益。组织开展第四届“我最喜爱的教师”评选、商大村体育课、线上跑、“十佳歌手”、“出境入镜”中外学生文艺晚会、“陶朱杯”辩论赛、“艺路青春”专场演出、科技文化艺术节、“展望”招聘会、新生风采大赛等全校性品牌文化活动约800场，参与学生约 20000 人次，先后邀请著名文化学者于丹、中国社会科学院研究员陈一筠、全国向上向善好青年张超凡来校讲学。继续推动文明寝室建设，参与商大村管理，举办寝室文化大赛。举办</w:t>
      </w:r>
      <w:r>
        <w:rPr>
          <w:rFonts w:hint="eastAsia" w:ascii="宋体" w:hAnsi="宋体"/>
          <w:szCs w:val="21"/>
        </w:rPr>
        <w:t>第十六届展望系列活动、“工商造物节”等活动，助力学生求职和创业。</w:t>
      </w:r>
      <w:r>
        <w:rPr>
          <w:rFonts w:hint="eastAsia" w:ascii="宋体" w:hAnsi="宋体"/>
          <w:color w:val="000000"/>
          <w:szCs w:val="21"/>
        </w:rPr>
        <w:t>组织参加第三届浙江省大学生青春礼仪大赛，荣获三等奖；组织参加浙江省大学生禁毒防艾辩论赛，荣获季军。此外，结合“阳光生活会”开展工作，全年共举办4场学校各职能部门领导与学生代表面对面交流活动，共处理维权问题508个，有效维护学生权益，推动和谐稳定校园建设。</w:t>
      </w:r>
    </w:p>
    <w:p>
      <w:pPr>
        <w:spacing w:line="360" w:lineRule="auto"/>
        <w:ind w:firstLine="525" w:firstLineChars="250"/>
        <w:rPr>
          <w:rFonts w:ascii="宋体" w:hAnsi="宋体"/>
          <w:color w:val="000000"/>
          <w:szCs w:val="21"/>
        </w:rPr>
      </w:pPr>
      <w:r>
        <w:rPr>
          <w:rFonts w:hint="eastAsia" w:ascii="宋体" w:hAnsi="宋体"/>
          <w:color w:val="000000"/>
          <w:szCs w:val="21"/>
        </w:rPr>
        <w:t>以凝聚青年、服务同学为中心，校研究生会开展研究生发展论坛、学术沙龙、学术论坛、“缘定商大”交友活动、研究生校园歌手大赛、“传承杯”研究生篮球赛、足球赛、护佑童心与考研助跑等“博澜节”系列活动、“调研浙江”暑期实践及挂职锻炼等全校性品牌文化活动约100场，参与学生约4000人次；举办墨湖学术沙龙12期和第二届“在商言商”学术论坛持续推动校园学术文化建设。2017年12月，组织召开第三次研究生代表大会，畅通学生权益渠道，共收到代表团提案219份，完成提案内容沟通与答复100%，为维护学生权益作出积极贡献。</w:t>
      </w:r>
    </w:p>
    <w:p>
      <w:pPr>
        <w:spacing w:line="360" w:lineRule="auto"/>
        <w:ind w:firstLine="420"/>
        <w:rPr>
          <w:rFonts w:ascii="宋体" w:hAnsi="宋体"/>
          <w:szCs w:val="21"/>
        </w:rPr>
      </w:pPr>
    </w:p>
    <w:p>
      <w:pPr>
        <w:spacing w:line="360" w:lineRule="auto"/>
        <w:rPr>
          <w:rFonts w:ascii="宋体" w:hAnsi="宋体"/>
          <w:szCs w:val="21"/>
        </w:rPr>
      </w:pPr>
    </w:p>
    <w:p>
      <w:pPr>
        <w:widowControl/>
        <w:jc w:val="left"/>
        <w:rPr>
          <w:rFonts w:ascii="黑体" w:hAnsi="黑体" w:eastAsia="黑体"/>
          <w:b/>
          <w:bCs/>
          <w:sz w:val="32"/>
          <w:szCs w:val="32"/>
        </w:rPr>
      </w:pPr>
      <w:r>
        <w:rPr>
          <w:rFonts w:ascii="黑体" w:hAnsi="黑体" w:eastAsia="黑体"/>
          <w:b/>
          <w:bCs/>
          <w:sz w:val="32"/>
          <w:szCs w:val="32"/>
        </w:rPr>
        <w:br w:type="page"/>
      </w:r>
    </w:p>
    <w:p>
      <w:pPr>
        <w:spacing w:line="360" w:lineRule="auto"/>
        <w:rPr>
          <w:rFonts w:ascii="黑体" w:hAnsi="黑体" w:eastAsia="黑体"/>
          <w:b/>
          <w:bCs/>
          <w:sz w:val="32"/>
          <w:szCs w:val="32"/>
        </w:rPr>
      </w:pPr>
      <w:r>
        <w:rPr>
          <w:rFonts w:hint="eastAsia" w:ascii="黑体" w:hAnsi="黑体" w:eastAsia="黑体"/>
          <w:b/>
          <w:bCs/>
          <w:sz w:val="32"/>
          <w:szCs w:val="32"/>
        </w:rPr>
        <w:t>各类竞赛活动</w:t>
      </w:r>
    </w:p>
    <w:p>
      <w:pPr>
        <w:spacing w:line="360" w:lineRule="auto"/>
        <w:rPr>
          <w:rFonts w:hint="eastAsia" w:ascii="黑体" w:eastAsia="黑体"/>
          <w:b/>
          <w:sz w:val="24"/>
          <w:lang w:eastAsia="zh-CN"/>
        </w:rPr>
      </w:pPr>
      <w:r>
        <w:rPr>
          <w:rFonts w:hint="eastAsia" w:ascii="黑体" w:eastAsia="黑体"/>
          <w:b/>
          <w:sz w:val="24"/>
        </w:rPr>
        <w:t>【学生科技】</w:t>
      </w:r>
    </w:p>
    <w:p>
      <w:pPr>
        <w:spacing w:line="360" w:lineRule="auto"/>
        <w:ind w:firstLine="420"/>
        <w:rPr>
          <w:rFonts w:ascii="宋体" w:hAnsi="宋体"/>
          <w:szCs w:val="21"/>
        </w:rPr>
      </w:pPr>
      <w:r>
        <w:rPr>
          <w:rFonts w:hint="eastAsia" w:ascii="宋体" w:hAnsi="宋体"/>
          <w:szCs w:val="21"/>
        </w:rPr>
        <w:t>组织参加浙江省第十五届“挑战杯”大学生课外学术科技作品竞赛，荣获特等奖2项、一等奖5项、二等奖11项，三等奖8项，</w:t>
      </w:r>
      <w:r>
        <w:rPr>
          <w:rFonts w:hint="eastAsia" w:ascii="宋体" w:hAnsi="宋体" w:cs="宋体"/>
          <w:color w:val="000000"/>
          <w:szCs w:val="21"/>
          <w:shd w:val="clear" w:color="auto" w:fill="FFFFFF"/>
        </w:rPr>
        <w:t>“美丽浙江 创赢青春——大学生创新创业项目邀请赛</w:t>
      </w:r>
      <w:r>
        <w:rPr>
          <w:rFonts w:hint="eastAsia" w:ascii="宋体" w:hAnsi="宋体" w:cs="宋体"/>
          <w:szCs w:val="21"/>
          <w:shd w:val="clear" w:color="auto" w:fill="FFFFFF"/>
        </w:rPr>
        <w:t>”二等奖1项,</w:t>
      </w:r>
      <w:r>
        <w:rPr>
          <w:rFonts w:hint="eastAsia" w:ascii="宋体" w:hAnsi="宋体"/>
          <w:szCs w:val="21"/>
        </w:rPr>
        <w:t>学校获优秀组织奖</w:t>
      </w:r>
      <w:r>
        <w:rPr>
          <w:rFonts w:hint="eastAsia"/>
        </w:rPr>
        <w:t>；</w:t>
      </w:r>
      <w:r>
        <w:rPr>
          <w:rFonts w:hint="eastAsia" w:ascii="宋体" w:hAnsi="宋体"/>
          <w:szCs w:val="21"/>
        </w:rPr>
        <w:t>组织参加第十五届“挑战杯”全国大学生课外学术科技作品</w:t>
      </w:r>
      <w:r>
        <w:rPr>
          <w:rFonts w:hint="eastAsia" w:ascii="宋体" w:hAnsi="宋体"/>
          <w:b/>
          <w:szCs w:val="21"/>
        </w:rPr>
        <w:t>竞</w:t>
      </w:r>
      <w:r>
        <w:rPr>
          <w:rFonts w:hint="eastAsia" w:ascii="宋体" w:hAnsi="宋体"/>
          <w:szCs w:val="21"/>
        </w:rPr>
        <w:t>赛，荣获一等奖1项、二等奖1项、三等奖4项，第七次蝉联全国“挑战杯”发起高校资格（位列全国前70名），学校获得校级组织工作奖</w:t>
      </w:r>
      <w:r>
        <w:rPr>
          <w:rFonts w:hint="eastAsia"/>
        </w:rPr>
        <w:t>；推报参加浙江省大学生科技创新活动计划暨新苗人才计划，共有83个项目通过立项，共获资助金额41.5万元，结题率始终保持100%。</w:t>
      </w:r>
      <w:r>
        <w:rPr>
          <w:rFonts w:hint="eastAsia" w:ascii="宋体" w:hAnsi="宋体"/>
          <w:szCs w:val="21"/>
        </w:rPr>
        <w:t>组织参加第三届“创青春”中国青年互联网创业大赛，荣获优秀作品奖1项；启动2018年浙江省“挑战杯”创业大赛承办工作。</w:t>
      </w:r>
    </w:p>
    <w:p>
      <w:pPr>
        <w:jc w:val="center"/>
        <w:rPr>
          <w:rFonts w:ascii="宋体" w:hAnsi="宋体"/>
          <w:b/>
          <w:sz w:val="28"/>
          <w:szCs w:val="30"/>
        </w:rPr>
      </w:pPr>
    </w:p>
    <w:p>
      <w:pPr>
        <w:jc w:val="center"/>
        <w:rPr>
          <w:rFonts w:ascii="宋体" w:hAnsi="宋体"/>
          <w:b/>
          <w:sz w:val="28"/>
          <w:szCs w:val="30"/>
        </w:rPr>
      </w:pPr>
      <w:r>
        <w:rPr>
          <w:rFonts w:hint="eastAsia" w:ascii="宋体" w:hAnsi="宋体"/>
          <w:b/>
          <w:sz w:val="28"/>
          <w:szCs w:val="30"/>
        </w:rPr>
        <w:t>第十五届“挑战杯”全国大学生课外学术科技作品竞赛</w:t>
      </w:r>
    </w:p>
    <w:p>
      <w:pPr>
        <w:jc w:val="center"/>
        <w:rPr>
          <w:sz w:val="20"/>
        </w:rPr>
      </w:pPr>
      <w:r>
        <w:rPr>
          <w:rFonts w:hint="eastAsia" w:ascii="宋体" w:hAnsi="宋体"/>
          <w:b/>
          <w:sz w:val="28"/>
          <w:szCs w:val="30"/>
        </w:rPr>
        <w:t>获奖情况一览表</w:t>
      </w:r>
    </w:p>
    <w:tbl>
      <w:tblPr>
        <w:tblStyle w:val="6"/>
        <w:tblpPr w:leftFromText="180" w:rightFromText="180" w:vertAnchor="text" w:horzAnchor="page" w:tblpXSpec="center" w:tblpY="265"/>
        <w:tblOverlap w:val="never"/>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3544"/>
        <w:gridCol w:w="2835"/>
        <w:gridCol w:w="8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942"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w:t>
            </w:r>
          </w:p>
          <w:p>
            <w:pPr>
              <w:spacing w:line="360" w:lineRule="exact"/>
              <w:jc w:val="center"/>
              <w:rPr>
                <w:rFonts w:ascii="宋体" w:hAnsi="宋体"/>
                <w:b/>
                <w:bCs/>
                <w:szCs w:val="21"/>
              </w:rPr>
            </w:pPr>
            <w:r>
              <w:rPr>
                <w:rFonts w:hint="eastAsia" w:ascii="宋体" w:hAnsi="宋体"/>
                <w:b/>
                <w:bCs/>
                <w:szCs w:val="21"/>
              </w:rPr>
              <w:t>等级</w:t>
            </w:r>
          </w:p>
        </w:tc>
        <w:tc>
          <w:tcPr>
            <w:tcW w:w="354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作品全称</w:t>
            </w:r>
          </w:p>
        </w:tc>
        <w:tc>
          <w:tcPr>
            <w:tcW w:w="2835"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作者姓名</w:t>
            </w:r>
          </w:p>
        </w:tc>
        <w:tc>
          <w:tcPr>
            <w:tcW w:w="85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w:t>
            </w:r>
          </w:p>
          <w:p>
            <w:pPr>
              <w:spacing w:line="360" w:lineRule="exact"/>
              <w:jc w:val="center"/>
              <w:rPr>
                <w:rFonts w:ascii="宋体" w:hAnsi="宋体"/>
                <w:b/>
                <w:bCs/>
                <w:szCs w:val="21"/>
              </w:rPr>
            </w:pPr>
            <w:r>
              <w:rPr>
                <w:rFonts w:hint="eastAsia" w:ascii="宋体" w:hAnsi="宋体"/>
                <w:b/>
                <w:bCs/>
                <w:szCs w:val="21"/>
              </w:rPr>
              <w:t>老师</w:t>
            </w:r>
          </w:p>
        </w:tc>
        <w:tc>
          <w:tcPr>
            <w:tcW w:w="123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w:t>
            </w:r>
          </w:p>
        </w:tc>
        <w:tc>
          <w:tcPr>
            <w:tcW w:w="942" w:type="dxa"/>
            <w:vAlign w:val="center"/>
          </w:tcPr>
          <w:p>
            <w:pP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bCs/>
                <w:szCs w:val="21"/>
              </w:rPr>
            </w:pPr>
            <w:r>
              <w:rPr>
                <w:rFonts w:hint="eastAsia" w:ascii="宋体" w:hAnsi="宋体" w:cs="宋体"/>
                <w:bCs/>
                <w:szCs w:val="21"/>
              </w:rPr>
              <w:t>特色小镇：新发展理念下“区位分布-产业创新”的浙江经验——基于浙江省第一、第二批小镇的实地调研</w:t>
            </w:r>
          </w:p>
        </w:tc>
        <w:tc>
          <w:tcPr>
            <w:tcW w:w="2835" w:type="dxa"/>
            <w:vAlign w:val="center"/>
          </w:tcPr>
          <w:p>
            <w:pPr>
              <w:rPr>
                <w:rFonts w:ascii="宋体" w:hAnsi="宋体" w:cs="宋体"/>
                <w:bCs/>
                <w:szCs w:val="21"/>
              </w:rPr>
            </w:pPr>
            <w:r>
              <w:rPr>
                <w:rFonts w:hint="eastAsia" w:ascii="宋体" w:hAnsi="宋体" w:cs="宋体"/>
                <w:bCs/>
                <w:szCs w:val="21"/>
              </w:rPr>
              <w:t>毛源远、贺丹煜、李欣维、宋淑溶、陈雅坤、顾泽峪、姚晓萍、徐泽宇</w:t>
            </w:r>
          </w:p>
        </w:tc>
        <w:tc>
          <w:tcPr>
            <w:tcW w:w="851" w:type="dxa"/>
            <w:vAlign w:val="center"/>
          </w:tcPr>
          <w:p>
            <w:pPr>
              <w:rPr>
                <w:rFonts w:ascii="宋体" w:hAnsi="宋体" w:cs="宋体"/>
                <w:bCs/>
                <w:szCs w:val="21"/>
              </w:rPr>
            </w:pPr>
            <w:r>
              <w:rPr>
                <w:rFonts w:hint="eastAsia" w:ascii="宋体" w:hAnsi="宋体" w:cs="宋体"/>
                <w:bCs/>
                <w:szCs w:val="21"/>
              </w:rPr>
              <w:t>苑韶峰高仓健</w:t>
            </w:r>
          </w:p>
        </w:tc>
        <w:tc>
          <w:tcPr>
            <w:tcW w:w="1231" w:type="dxa"/>
            <w:vMerge w:val="restart"/>
            <w:vAlign w:val="center"/>
          </w:tcPr>
          <w:p>
            <w:pPr>
              <w:rPr>
                <w:rFonts w:ascii="宋体" w:hAnsi="宋体" w:cs="宋体"/>
                <w:bCs/>
                <w:szCs w:val="21"/>
              </w:rPr>
            </w:pPr>
          </w:p>
          <w:p>
            <w:pPr>
              <w:rPr>
                <w:rFonts w:ascii="宋体" w:hAnsi="宋体" w:cs="宋体"/>
                <w:bCs/>
                <w:szCs w:val="21"/>
              </w:rPr>
            </w:pPr>
            <w:r>
              <w:rPr>
                <w:rFonts w:hint="eastAsia" w:ascii="宋体" w:hAnsi="宋体" w:cs="宋体"/>
                <w:bCs/>
                <w:szCs w:val="21"/>
              </w:rPr>
              <w:t>共青团中央/中国科协/教育部/中国社科院/全国学联/上海市人民政府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bCs/>
                <w:szCs w:val="21"/>
              </w:rPr>
            </w:pPr>
            <w:r>
              <w:rPr>
                <w:rFonts w:hint="eastAsia" w:ascii="宋体" w:hAnsi="宋体" w:cs="宋体"/>
                <w:bCs/>
                <w:szCs w:val="21"/>
              </w:rPr>
              <w:t>融入环境情景与数据挖掘的智能污水数据处理系统</w:t>
            </w:r>
          </w:p>
        </w:tc>
        <w:tc>
          <w:tcPr>
            <w:tcW w:w="2835" w:type="dxa"/>
            <w:vAlign w:val="center"/>
          </w:tcPr>
          <w:p>
            <w:pPr>
              <w:rPr>
                <w:rFonts w:ascii="宋体" w:hAnsi="宋体" w:cs="宋体"/>
                <w:bCs/>
                <w:szCs w:val="21"/>
              </w:rPr>
            </w:pPr>
            <w:r>
              <w:rPr>
                <w:rFonts w:hint="eastAsia" w:ascii="宋体" w:hAnsi="宋体" w:cs="宋体"/>
                <w:bCs/>
                <w:szCs w:val="21"/>
              </w:rPr>
              <w:t>汪磊、陈冠宇、王学成、管运国、郑卜毅、朱周彬、郝晓东、冯诗羽</w:t>
            </w:r>
          </w:p>
        </w:tc>
        <w:tc>
          <w:tcPr>
            <w:tcW w:w="851" w:type="dxa"/>
            <w:vAlign w:val="center"/>
          </w:tcPr>
          <w:p>
            <w:pPr>
              <w:rPr>
                <w:rFonts w:ascii="宋体" w:hAnsi="宋体" w:cs="宋体"/>
                <w:bCs/>
                <w:szCs w:val="21"/>
              </w:rPr>
            </w:pPr>
            <w:r>
              <w:rPr>
                <w:rFonts w:hint="eastAsia" w:ascii="宋体" w:hAnsi="宋体" w:cs="宋体"/>
                <w:bCs/>
                <w:szCs w:val="21"/>
              </w:rPr>
              <w:t>琚春华</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bCs/>
                <w:szCs w:val="21"/>
              </w:rPr>
            </w:pPr>
            <w:r>
              <w:rPr>
                <w:rFonts w:hint="eastAsia" w:ascii="宋体" w:hAnsi="宋体" w:cs="宋体"/>
                <w:bCs/>
                <w:szCs w:val="21"/>
              </w:rPr>
              <w:t>构建社区优良道德生态的有效探索——基于杭州小营街道推进“最美精神”的实证研究</w:t>
            </w:r>
          </w:p>
        </w:tc>
        <w:tc>
          <w:tcPr>
            <w:tcW w:w="2835" w:type="dxa"/>
            <w:vAlign w:val="center"/>
          </w:tcPr>
          <w:p>
            <w:pPr>
              <w:rPr>
                <w:rFonts w:ascii="宋体" w:hAnsi="宋体" w:cs="宋体"/>
                <w:bCs/>
                <w:szCs w:val="21"/>
              </w:rPr>
            </w:pPr>
            <w:r>
              <w:rPr>
                <w:rFonts w:hint="eastAsia" w:ascii="宋体" w:hAnsi="宋体" w:cs="宋体"/>
                <w:bCs/>
                <w:szCs w:val="21"/>
              </w:rPr>
              <w:t>陈安怡、韩晴、何佳祺、李萍、陈弘泽、孙静怡</w:t>
            </w:r>
          </w:p>
        </w:tc>
        <w:tc>
          <w:tcPr>
            <w:tcW w:w="851" w:type="dxa"/>
            <w:vAlign w:val="center"/>
          </w:tcPr>
          <w:p>
            <w:pPr>
              <w:rPr>
                <w:rFonts w:ascii="宋体" w:hAnsi="宋体" w:cs="宋体"/>
                <w:bCs/>
                <w:szCs w:val="21"/>
              </w:rPr>
            </w:pPr>
            <w:r>
              <w:rPr>
                <w:rFonts w:hint="eastAsia" w:ascii="宋体" w:hAnsi="宋体" w:cs="宋体"/>
                <w:bCs/>
                <w:szCs w:val="21"/>
              </w:rPr>
              <w:t>陈寿灿</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4</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bCs/>
                <w:szCs w:val="21"/>
              </w:rPr>
            </w:pPr>
            <w:r>
              <w:rPr>
                <w:rFonts w:hint="eastAsia" w:ascii="宋体" w:hAnsi="宋体" w:cs="宋体"/>
                <w:bCs/>
                <w:szCs w:val="21"/>
              </w:rPr>
              <w:t>县域基础教育资源配置优化模式——基于浙江诸暨、婺城、余杭的研究</w:t>
            </w:r>
          </w:p>
        </w:tc>
        <w:tc>
          <w:tcPr>
            <w:tcW w:w="2835" w:type="dxa"/>
            <w:vAlign w:val="center"/>
          </w:tcPr>
          <w:p>
            <w:pPr>
              <w:rPr>
                <w:rFonts w:ascii="宋体" w:hAnsi="宋体" w:cs="宋体"/>
                <w:bCs/>
                <w:szCs w:val="21"/>
              </w:rPr>
            </w:pPr>
            <w:r>
              <w:rPr>
                <w:rFonts w:hint="eastAsia" w:ascii="宋体" w:hAnsi="宋体" w:cs="宋体"/>
                <w:bCs/>
                <w:szCs w:val="21"/>
              </w:rPr>
              <w:t>郑凯燕、贺平、陈琳、张奥林、方亚红、王洲翔、张鸣</w:t>
            </w:r>
          </w:p>
        </w:tc>
        <w:tc>
          <w:tcPr>
            <w:tcW w:w="851" w:type="dxa"/>
            <w:vAlign w:val="center"/>
          </w:tcPr>
          <w:p>
            <w:pPr>
              <w:rPr>
                <w:rFonts w:ascii="宋体" w:hAnsi="宋体" w:cs="宋体"/>
                <w:bCs/>
                <w:szCs w:val="21"/>
              </w:rPr>
            </w:pPr>
            <w:r>
              <w:rPr>
                <w:rFonts w:hint="eastAsia" w:ascii="宋体" w:hAnsi="宋体" w:cs="宋体"/>
                <w:bCs/>
                <w:szCs w:val="21"/>
              </w:rPr>
              <w:t>徐蔼婷</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5</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bCs/>
                <w:szCs w:val="21"/>
              </w:rPr>
            </w:pPr>
            <w:r>
              <w:rPr>
                <w:rFonts w:hint="eastAsia" w:ascii="宋体" w:hAnsi="宋体" w:cs="宋体"/>
                <w:bCs/>
                <w:szCs w:val="21"/>
              </w:rPr>
              <w:t>新型光催化电极处理复合污染的性能研究</w:t>
            </w:r>
          </w:p>
        </w:tc>
        <w:tc>
          <w:tcPr>
            <w:tcW w:w="2835" w:type="dxa"/>
            <w:vAlign w:val="center"/>
          </w:tcPr>
          <w:p>
            <w:pPr>
              <w:rPr>
                <w:rFonts w:ascii="宋体" w:hAnsi="宋体" w:cs="宋体"/>
                <w:bCs/>
                <w:szCs w:val="21"/>
              </w:rPr>
            </w:pPr>
            <w:r>
              <w:rPr>
                <w:rFonts w:hint="eastAsia" w:ascii="宋体" w:hAnsi="宋体" w:cs="宋体"/>
                <w:bCs/>
                <w:szCs w:val="21"/>
              </w:rPr>
              <w:t>傅蕾凌、郑思诺、黄思伟、程梦珂、邹紫莹、周甜甜</w:t>
            </w:r>
          </w:p>
        </w:tc>
        <w:tc>
          <w:tcPr>
            <w:tcW w:w="851" w:type="dxa"/>
            <w:vAlign w:val="center"/>
          </w:tcPr>
          <w:p>
            <w:pPr>
              <w:rPr>
                <w:rFonts w:ascii="宋体" w:hAnsi="宋体" w:cs="宋体"/>
                <w:bCs/>
                <w:szCs w:val="21"/>
              </w:rPr>
            </w:pPr>
            <w:r>
              <w:rPr>
                <w:rFonts w:hint="eastAsia" w:ascii="宋体" w:hAnsi="宋体" w:cs="宋体"/>
                <w:bCs/>
                <w:szCs w:val="21"/>
              </w:rPr>
              <w:t>王齐 郑苏法</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6</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bCs/>
                <w:szCs w:val="21"/>
              </w:rPr>
            </w:pPr>
            <w:r>
              <w:rPr>
                <w:rFonts w:hint="eastAsia" w:ascii="宋体" w:hAnsi="宋体" w:cs="宋体"/>
                <w:bCs/>
                <w:szCs w:val="21"/>
              </w:rPr>
              <w:t>“三改一拆”：城镇化进程中的艰难突破——以浙江省湖州市罗师庄村为例</w:t>
            </w:r>
          </w:p>
        </w:tc>
        <w:tc>
          <w:tcPr>
            <w:tcW w:w="2835" w:type="dxa"/>
            <w:vAlign w:val="center"/>
          </w:tcPr>
          <w:p>
            <w:pPr>
              <w:rPr>
                <w:rFonts w:ascii="宋体" w:hAnsi="宋体" w:cs="宋体"/>
                <w:bCs/>
                <w:szCs w:val="21"/>
              </w:rPr>
            </w:pPr>
            <w:r>
              <w:rPr>
                <w:rFonts w:hint="eastAsia" w:ascii="宋体" w:hAnsi="宋体" w:cs="宋体"/>
                <w:bCs/>
                <w:szCs w:val="21"/>
              </w:rPr>
              <w:t>董金茹、刘幻、吴梦佳、范乃武、邱杰</w:t>
            </w:r>
          </w:p>
        </w:tc>
        <w:tc>
          <w:tcPr>
            <w:tcW w:w="851" w:type="dxa"/>
            <w:vAlign w:val="center"/>
          </w:tcPr>
          <w:p>
            <w:pPr>
              <w:rPr>
                <w:rFonts w:ascii="宋体" w:hAnsi="宋体" w:cs="宋体"/>
                <w:bCs/>
                <w:szCs w:val="21"/>
              </w:rPr>
            </w:pPr>
            <w:r>
              <w:rPr>
                <w:rFonts w:hint="eastAsia" w:ascii="宋体" w:hAnsi="宋体" w:cs="宋体"/>
                <w:bCs/>
                <w:szCs w:val="21"/>
              </w:rPr>
              <w:t>詹真荣</w:t>
            </w:r>
          </w:p>
        </w:tc>
        <w:tc>
          <w:tcPr>
            <w:tcW w:w="1231" w:type="dxa"/>
            <w:vMerge w:val="continue"/>
            <w:vAlign w:val="center"/>
          </w:tcPr>
          <w:p>
            <w:pPr>
              <w:spacing w:line="360" w:lineRule="exact"/>
              <w:jc w:val="center"/>
              <w:rPr>
                <w:rFonts w:ascii="宋体" w:hAnsi="宋体" w:cs="宋体"/>
                <w:bCs/>
                <w:szCs w:val="21"/>
              </w:rPr>
            </w:pPr>
          </w:p>
        </w:tc>
      </w:tr>
    </w:tbl>
    <w:p>
      <w:pPr>
        <w:ind w:firstLine="281" w:firstLineChars="100"/>
        <w:rPr>
          <w:rFonts w:ascii="宋体" w:hAnsi="宋体" w:cs="宋体"/>
          <w:b/>
          <w:sz w:val="28"/>
          <w:szCs w:val="30"/>
        </w:rPr>
      </w:pPr>
    </w:p>
    <w:p>
      <w:pPr>
        <w:ind w:firstLine="281" w:firstLineChars="100"/>
        <w:rPr>
          <w:rFonts w:ascii="宋体" w:hAnsi="宋体"/>
          <w:b/>
          <w:sz w:val="28"/>
          <w:szCs w:val="30"/>
        </w:rPr>
      </w:pPr>
      <w:r>
        <w:rPr>
          <w:rFonts w:hint="eastAsia" w:ascii="宋体" w:hAnsi="宋体"/>
          <w:b/>
          <w:sz w:val="28"/>
          <w:szCs w:val="30"/>
        </w:rPr>
        <w:t>浙江省第十五届“挑战杯”大学生课外学术科技作品竞赛</w:t>
      </w:r>
    </w:p>
    <w:p>
      <w:pPr>
        <w:jc w:val="center"/>
        <w:rPr>
          <w:rFonts w:ascii="宋体" w:hAnsi="宋体"/>
          <w:b/>
          <w:sz w:val="28"/>
          <w:szCs w:val="30"/>
        </w:rPr>
      </w:pPr>
      <w:r>
        <w:rPr>
          <w:rFonts w:hint="eastAsia" w:ascii="宋体" w:hAnsi="宋体"/>
          <w:b/>
          <w:sz w:val="28"/>
          <w:szCs w:val="30"/>
        </w:rPr>
        <w:t>获奖情况一览表</w:t>
      </w:r>
    </w:p>
    <w:tbl>
      <w:tblPr>
        <w:tblStyle w:val="6"/>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07"/>
        <w:gridCol w:w="3219"/>
        <w:gridCol w:w="2851"/>
        <w:gridCol w:w="90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907"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w:t>
            </w:r>
          </w:p>
          <w:p>
            <w:pPr>
              <w:spacing w:line="360" w:lineRule="exact"/>
              <w:jc w:val="center"/>
              <w:rPr>
                <w:rFonts w:ascii="宋体" w:hAnsi="宋体"/>
                <w:b/>
                <w:bCs/>
                <w:szCs w:val="21"/>
              </w:rPr>
            </w:pPr>
            <w:r>
              <w:rPr>
                <w:rFonts w:hint="eastAsia" w:ascii="宋体" w:hAnsi="宋体"/>
                <w:b/>
                <w:bCs/>
                <w:szCs w:val="21"/>
              </w:rPr>
              <w:t>等级</w:t>
            </w:r>
          </w:p>
        </w:tc>
        <w:tc>
          <w:tcPr>
            <w:tcW w:w="321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作品全称</w:t>
            </w:r>
          </w:p>
        </w:tc>
        <w:tc>
          <w:tcPr>
            <w:tcW w:w="285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作者姓名</w:t>
            </w:r>
          </w:p>
        </w:tc>
        <w:tc>
          <w:tcPr>
            <w:tcW w:w="900"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w:t>
            </w:r>
          </w:p>
          <w:p>
            <w:pPr>
              <w:spacing w:line="360" w:lineRule="exact"/>
              <w:jc w:val="center"/>
              <w:rPr>
                <w:rFonts w:ascii="宋体" w:hAnsi="宋体"/>
                <w:b/>
                <w:bCs/>
                <w:szCs w:val="21"/>
              </w:rPr>
            </w:pPr>
            <w:r>
              <w:rPr>
                <w:rFonts w:hint="eastAsia" w:ascii="宋体" w:hAnsi="宋体"/>
                <w:b/>
                <w:bCs/>
                <w:szCs w:val="21"/>
              </w:rPr>
              <w:t>老师</w:t>
            </w:r>
          </w:p>
        </w:tc>
        <w:tc>
          <w:tcPr>
            <w:tcW w:w="112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1</w:t>
            </w:r>
          </w:p>
        </w:tc>
        <w:tc>
          <w:tcPr>
            <w:tcW w:w="907" w:type="dxa"/>
            <w:vAlign w:val="center"/>
          </w:tcPr>
          <w:p>
            <w:pPr>
              <w:widowControl/>
              <w:jc w:val="center"/>
              <w:textAlignment w:val="center"/>
              <w:rPr>
                <w:rFonts w:ascii="宋体" w:hAnsi="宋体"/>
                <w:bCs/>
                <w:szCs w:val="21"/>
              </w:rPr>
            </w:pPr>
            <w:r>
              <w:rPr>
                <w:rFonts w:hint="eastAsia" w:ascii="宋体" w:hAnsi="宋体"/>
                <w:bCs/>
                <w:szCs w:val="21"/>
              </w:rPr>
              <w:t>特等奖</w:t>
            </w:r>
          </w:p>
        </w:tc>
        <w:tc>
          <w:tcPr>
            <w:tcW w:w="3219" w:type="dxa"/>
            <w:vAlign w:val="center"/>
          </w:tcPr>
          <w:p>
            <w:pPr>
              <w:rPr>
                <w:rFonts w:ascii="宋体" w:hAnsi="宋体"/>
                <w:bCs/>
                <w:szCs w:val="21"/>
              </w:rPr>
            </w:pPr>
            <w:r>
              <w:rPr>
                <w:rFonts w:hint="eastAsia" w:ascii="宋体" w:hAnsi="宋体"/>
                <w:bCs/>
                <w:szCs w:val="21"/>
              </w:rPr>
              <w:t>“小镇故事”：基于综合区位评估的特色小镇模式研究——以浙江省首批37个小镇为例</w:t>
            </w:r>
          </w:p>
        </w:tc>
        <w:tc>
          <w:tcPr>
            <w:tcW w:w="2851" w:type="dxa"/>
            <w:vAlign w:val="center"/>
          </w:tcPr>
          <w:p>
            <w:pPr>
              <w:rPr>
                <w:rFonts w:ascii="宋体" w:hAnsi="宋体"/>
                <w:bCs/>
                <w:szCs w:val="21"/>
              </w:rPr>
            </w:pPr>
            <w:r>
              <w:rPr>
                <w:rFonts w:hint="eastAsia" w:ascii="宋体" w:hAnsi="宋体"/>
                <w:bCs/>
                <w:szCs w:val="21"/>
              </w:rPr>
              <w:t>毛源远、贺丹煜、李欣维、宋淑溶、陈雅坤、顾泽峪、姚晓萍、徐泽宇</w:t>
            </w:r>
          </w:p>
        </w:tc>
        <w:tc>
          <w:tcPr>
            <w:tcW w:w="900" w:type="dxa"/>
            <w:vAlign w:val="center"/>
          </w:tcPr>
          <w:p>
            <w:pPr>
              <w:rPr>
                <w:rFonts w:ascii="宋体" w:hAnsi="宋体"/>
                <w:bCs/>
                <w:szCs w:val="21"/>
              </w:rPr>
            </w:pPr>
            <w:r>
              <w:rPr>
                <w:rFonts w:hint="eastAsia" w:ascii="宋体" w:hAnsi="宋体"/>
                <w:bCs/>
                <w:szCs w:val="21"/>
              </w:rPr>
              <w:t>苑韶峰</w:t>
            </w:r>
          </w:p>
          <w:p>
            <w:pPr>
              <w:rPr>
                <w:rFonts w:ascii="宋体" w:hAnsi="宋体"/>
                <w:bCs/>
                <w:szCs w:val="21"/>
              </w:rPr>
            </w:pPr>
            <w:r>
              <w:rPr>
                <w:rFonts w:hint="eastAsia" w:ascii="宋体" w:hAnsi="宋体"/>
                <w:bCs/>
                <w:szCs w:val="21"/>
              </w:rPr>
              <w:t>高仓健</w:t>
            </w:r>
          </w:p>
        </w:tc>
        <w:tc>
          <w:tcPr>
            <w:tcW w:w="1124" w:type="dxa"/>
            <w:vMerge w:val="restart"/>
            <w:vAlign w:val="center"/>
          </w:tcPr>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r>
              <w:rPr>
                <w:rFonts w:hint="eastAsia" w:ascii="宋体" w:hAnsi="宋体"/>
                <w:bCs/>
                <w:szCs w:val="21"/>
              </w:rPr>
              <w:t>共青团浙江省委/浙江省教育厅/浙江省社会科学院/浙江省科学技术协会/浙江省学生联合会</w:t>
            </w: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2</w:t>
            </w:r>
          </w:p>
        </w:tc>
        <w:tc>
          <w:tcPr>
            <w:tcW w:w="907" w:type="dxa"/>
            <w:vAlign w:val="center"/>
          </w:tcPr>
          <w:p>
            <w:pPr>
              <w:widowControl/>
              <w:jc w:val="center"/>
              <w:textAlignment w:val="center"/>
              <w:rPr>
                <w:rFonts w:ascii="宋体" w:hAnsi="宋体"/>
                <w:bCs/>
                <w:szCs w:val="21"/>
              </w:rPr>
            </w:pPr>
            <w:r>
              <w:rPr>
                <w:rFonts w:hint="eastAsia" w:ascii="宋体" w:hAnsi="宋体" w:cs="宋体"/>
                <w:color w:val="000000"/>
                <w:kern w:val="0"/>
                <w:sz w:val="20"/>
                <w:szCs w:val="20"/>
              </w:rPr>
              <w:t>特等奖</w:t>
            </w:r>
          </w:p>
        </w:tc>
        <w:tc>
          <w:tcPr>
            <w:tcW w:w="3219" w:type="dxa"/>
            <w:vAlign w:val="center"/>
          </w:tcPr>
          <w:p>
            <w:pPr>
              <w:rPr>
                <w:rFonts w:ascii="宋体" w:hAnsi="宋体"/>
                <w:bCs/>
                <w:szCs w:val="21"/>
              </w:rPr>
            </w:pPr>
            <w:r>
              <w:rPr>
                <w:rFonts w:hint="eastAsia" w:ascii="宋体" w:hAnsi="宋体"/>
                <w:bCs/>
                <w:szCs w:val="21"/>
              </w:rPr>
              <w:t>“三改一拆”：城镇化进程中的艰难突破——以浙江省湖州市罗师庄村为例</w:t>
            </w:r>
          </w:p>
        </w:tc>
        <w:tc>
          <w:tcPr>
            <w:tcW w:w="2851" w:type="dxa"/>
            <w:vAlign w:val="center"/>
          </w:tcPr>
          <w:p>
            <w:pPr>
              <w:rPr>
                <w:rFonts w:ascii="宋体" w:hAnsi="宋体"/>
                <w:bCs/>
                <w:szCs w:val="21"/>
              </w:rPr>
            </w:pPr>
            <w:r>
              <w:rPr>
                <w:rFonts w:hint="eastAsia" w:ascii="宋体" w:hAnsi="宋体"/>
                <w:bCs/>
                <w:szCs w:val="21"/>
              </w:rPr>
              <w:t>董金茹、刘幻、吴梦佳、范乃武、邱杰</w:t>
            </w:r>
          </w:p>
        </w:tc>
        <w:tc>
          <w:tcPr>
            <w:tcW w:w="900" w:type="dxa"/>
            <w:vAlign w:val="center"/>
          </w:tcPr>
          <w:p>
            <w:pPr>
              <w:rPr>
                <w:rFonts w:ascii="宋体" w:hAnsi="宋体"/>
                <w:bCs/>
                <w:szCs w:val="21"/>
              </w:rPr>
            </w:pPr>
            <w:r>
              <w:rPr>
                <w:rFonts w:hint="eastAsia" w:ascii="宋体" w:hAnsi="宋体"/>
                <w:bCs/>
                <w:szCs w:val="21"/>
              </w:rPr>
              <w:t>詹真荣</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3</w:t>
            </w:r>
          </w:p>
        </w:tc>
        <w:tc>
          <w:tcPr>
            <w:tcW w:w="907" w:type="dxa"/>
            <w:vAlign w:val="center"/>
          </w:tcPr>
          <w:p>
            <w:pPr>
              <w:widowControl/>
              <w:jc w:val="center"/>
              <w:textAlignment w:val="center"/>
              <w:rPr>
                <w:rFonts w:ascii="宋体" w:hAnsi="宋体"/>
                <w:bCs/>
                <w:szCs w:val="21"/>
              </w:rPr>
            </w:pPr>
            <w:r>
              <w:rPr>
                <w:rFonts w:hint="eastAsia" w:ascii="宋体" w:hAnsi="宋体"/>
                <w:bCs/>
                <w:szCs w:val="21"/>
              </w:rPr>
              <w:t>一等奖</w:t>
            </w:r>
          </w:p>
        </w:tc>
        <w:tc>
          <w:tcPr>
            <w:tcW w:w="3219" w:type="dxa"/>
            <w:vAlign w:val="center"/>
          </w:tcPr>
          <w:p>
            <w:pPr>
              <w:rPr>
                <w:rFonts w:ascii="宋体" w:hAnsi="宋体"/>
                <w:bCs/>
                <w:szCs w:val="21"/>
              </w:rPr>
            </w:pPr>
            <w:r>
              <w:rPr>
                <w:rFonts w:hint="eastAsia" w:ascii="宋体" w:hAnsi="宋体"/>
                <w:bCs/>
                <w:szCs w:val="21"/>
              </w:rPr>
              <w:t>融入环境情景与数据挖掘的智能污水数据处理系统</w:t>
            </w:r>
          </w:p>
        </w:tc>
        <w:tc>
          <w:tcPr>
            <w:tcW w:w="2851" w:type="dxa"/>
            <w:vAlign w:val="center"/>
          </w:tcPr>
          <w:p>
            <w:pPr>
              <w:rPr>
                <w:rFonts w:ascii="宋体" w:hAnsi="宋体"/>
                <w:bCs/>
                <w:szCs w:val="21"/>
              </w:rPr>
            </w:pPr>
            <w:r>
              <w:rPr>
                <w:rFonts w:hint="eastAsia" w:ascii="宋体" w:hAnsi="宋体"/>
                <w:bCs/>
                <w:szCs w:val="21"/>
              </w:rPr>
              <w:t>汪磊、陈冠宇、王学成、管运国、郑卜毅、朱周彬、郝晓东、冯诗羽</w:t>
            </w:r>
          </w:p>
        </w:tc>
        <w:tc>
          <w:tcPr>
            <w:tcW w:w="900" w:type="dxa"/>
            <w:vAlign w:val="center"/>
          </w:tcPr>
          <w:p>
            <w:pPr>
              <w:rPr>
                <w:rFonts w:ascii="宋体" w:hAnsi="宋体"/>
                <w:bCs/>
                <w:szCs w:val="21"/>
              </w:rPr>
            </w:pPr>
            <w:r>
              <w:rPr>
                <w:rFonts w:hint="eastAsia" w:ascii="宋体" w:hAnsi="宋体"/>
                <w:bCs/>
                <w:szCs w:val="21"/>
              </w:rPr>
              <w:t>琚春华</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4</w:t>
            </w:r>
          </w:p>
        </w:tc>
        <w:tc>
          <w:tcPr>
            <w:tcW w:w="90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一等奖</w:t>
            </w:r>
          </w:p>
        </w:tc>
        <w:tc>
          <w:tcPr>
            <w:tcW w:w="3219" w:type="dxa"/>
            <w:vAlign w:val="center"/>
          </w:tcPr>
          <w:p>
            <w:pPr>
              <w:rPr>
                <w:rFonts w:ascii="宋体" w:hAnsi="宋体"/>
                <w:bCs/>
                <w:szCs w:val="21"/>
              </w:rPr>
            </w:pPr>
            <w:r>
              <w:rPr>
                <w:rFonts w:hint="eastAsia" w:ascii="宋体" w:hAnsi="宋体"/>
                <w:bCs/>
                <w:szCs w:val="21"/>
              </w:rPr>
              <w:t>新型光催化电极处理复合污染的性能研究</w:t>
            </w:r>
          </w:p>
        </w:tc>
        <w:tc>
          <w:tcPr>
            <w:tcW w:w="2851" w:type="dxa"/>
            <w:vAlign w:val="center"/>
          </w:tcPr>
          <w:p>
            <w:pPr>
              <w:rPr>
                <w:rFonts w:ascii="宋体" w:hAnsi="宋体"/>
                <w:bCs/>
                <w:szCs w:val="21"/>
              </w:rPr>
            </w:pPr>
            <w:r>
              <w:rPr>
                <w:rFonts w:hint="eastAsia" w:ascii="宋体" w:hAnsi="宋体"/>
                <w:bCs/>
                <w:szCs w:val="21"/>
              </w:rPr>
              <w:t>傅蕾凌、郑思诺、黄思伟、程梦珂、邹紫莹、周甜甜</w:t>
            </w:r>
          </w:p>
        </w:tc>
        <w:tc>
          <w:tcPr>
            <w:tcW w:w="900" w:type="dxa"/>
            <w:vAlign w:val="center"/>
          </w:tcPr>
          <w:p>
            <w:pPr>
              <w:rPr>
                <w:rFonts w:ascii="宋体" w:hAnsi="宋体"/>
                <w:bCs/>
                <w:szCs w:val="21"/>
              </w:rPr>
            </w:pPr>
            <w:r>
              <w:rPr>
                <w:rFonts w:hint="eastAsia" w:ascii="宋体" w:hAnsi="宋体"/>
                <w:bCs/>
                <w:szCs w:val="21"/>
              </w:rPr>
              <w:t>王齐  郑苏法</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5</w:t>
            </w:r>
          </w:p>
        </w:tc>
        <w:tc>
          <w:tcPr>
            <w:tcW w:w="907" w:type="dxa"/>
            <w:vAlign w:val="center"/>
          </w:tcPr>
          <w:p>
            <w:pPr>
              <w:rPr>
                <w:rFonts w:ascii="宋体" w:hAnsi="宋体"/>
                <w:bCs/>
                <w:szCs w:val="21"/>
              </w:rPr>
            </w:pPr>
            <w:r>
              <w:rPr>
                <w:rFonts w:hint="eastAsia" w:ascii="宋体" w:hAnsi="宋体"/>
                <w:bCs/>
                <w:szCs w:val="21"/>
              </w:rPr>
              <w:t>一等奖</w:t>
            </w:r>
          </w:p>
        </w:tc>
        <w:tc>
          <w:tcPr>
            <w:tcW w:w="3219" w:type="dxa"/>
            <w:vAlign w:val="center"/>
          </w:tcPr>
          <w:p>
            <w:pPr>
              <w:rPr>
                <w:rFonts w:ascii="宋体" w:hAnsi="宋体"/>
                <w:bCs/>
                <w:szCs w:val="21"/>
              </w:rPr>
            </w:pPr>
            <w:r>
              <w:rPr>
                <w:rFonts w:hint="eastAsia" w:ascii="宋体" w:hAnsi="宋体"/>
                <w:bCs/>
                <w:szCs w:val="21"/>
              </w:rPr>
              <w:t>新能源汽车补贴退坡经济链——基于动态性经济效益与三方博弈下的补贴政策研究</w:t>
            </w:r>
          </w:p>
        </w:tc>
        <w:tc>
          <w:tcPr>
            <w:tcW w:w="2851" w:type="dxa"/>
            <w:vAlign w:val="center"/>
          </w:tcPr>
          <w:p>
            <w:pPr>
              <w:rPr>
                <w:rFonts w:ascii="宋体" w:hAnsi="宋体"/>
                <w:bCs/>
                <w:szCs w:val="21"/>
              </w:rPr>
            </w:pPr>
            <w:r>
              <w:rPr>
                <w:rFonts w:hint="eastAsia" w:ascii="宋体" w:hAnsi="宋体"/>
                <w:bCs/>
                <w:szCs w:val="21"/>
              </w:rPr>
              <w:t>孙秋苹、张鑫宇、吴夏云、黄尚晴、吴声锦</w:t>
            </w:r>
          </w:p>
        </w:tc>
        <w:tc>
          <w:tcPr>
            <w:tcW w:w="900" w:type="dxa"/>
            <w:vAlign w:val="center"/>
          </w:tcPr>
          <w:p>
            <w:pPr>
              <w:rPr>
                <w:rFonts w:ascii="宋体" w:hAnsi="宋体"/>
                <w:bCs/>
                <w:szCs w:val="21"/>
              </w:rPr>
            </w:pPr>
            <w:r>
              <w:rPr>
                <w:rFonts w:hint="eastAsia" w:ascii="宋体" w:hAnsi="宋体"/>
                <w:bCs/>
                <w:szCs w:val="21"/>
              </w:rPr>
              <w:t>王永跃</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6</w:t>
            </w:r>
          </w:p>
        </w:tc>
        <w:tc>
          <w:tcPr>
            <w:tcW w:w="907" w:type="dxa"/>
            <w:vAlign w:val="center"/>
          </w:tcPr>
          <w:p>
            <w:pPr>
              <w:rPr>
                <w:rFonts w:ascii="宋体" w:hAnsi="宋体"/>
                <w:bCs/>
                <w:szCs w:val="21"/>
              </w:rPr>
            </w:pPr>
            <w:r>
              <w:rPr>
                <w:rFonts w:hint="eastAsia" w:ascii="宋体" w:hAnsi="宋体"/>
                <w:bCs/>
                <w:szCs w:val="21"/>
              </w:rPr>
              <w:t>一等奖</w:t>
            </w:r>
          </w:p>
        </w:tc>
        <w:tc>
          <w:tcPr>
            <w:tcW w:w="3219" w:type="dxa"/>
            <w:vAlign w:val="center"/>
          </w:tcPr>
          <w:p>
            <w:pPr>
              <w:rPr>
                <w:rFonts w:ascii="宋体" w:hAnsi="宋体"/>
                <w:bCs/>
                <w:szCs w:val="21"/>
              </w:rPr>
            </w:pPr>
            <w:r>
              <w:rPr>
                <w:rFonts w:hint="eastAsia" w:ascii="宋体" w:hAnsi="宋体"/>
                <w:bCs/>
                <w:szCs w:val="21"/>
              </w:rPr>
              <w:t>村淘星火、何以燎原？——基于桐庐183个农村淘宝服务站的调查研究</w:t>
            </w:r>
          </w:p>
        </w:tc>
        <w:tc>
          <w:tcPr>
            <w:tcW w:w="2851" w:type="dxa"/>
            <w:vAlign w:val="center"/>
          </w:tcPr>
          <w:p>
            <w:pPr>
              <w:rPr>
                <w:rFonts w:ascii="宋体" w:hAnsi="宋体"/>
                <w:bCs/>
                <w:szCs w:val="21"/>
              </w:rPr>
            </w:pPr>
            <w:r>
              <w:rPr>
                <w:rFonts w:hint="eastAsia" w:ascii="宋体" w:hAnsi="宋体"/>
                <w:bCs/>
                <w:szCs w:val="21"/>
              </w:rPr>
              <w:t>李聪培、彭  友、何  娜、叶温馨、王海峰</w:t>
            </w:r>
          </w:p>
        </w:tc>
        <w:tc>
          <w:tcPr>
            <w:tcW w:w="900" w:type="dxa"/>
            <w:vAlign w:val="center"/>
          </w:tcPr>
          <w:p>
            <w:pPr>
              <w:rPr>
                <w:rFonts w:ascii="宋体" w:hAnsi="宋体"/>
                <w:bCs/>
                <w:szCs w:val="21"/>
              </w:rPr>
            </w:pPr>
            <w:r>
              <w:rPr>
                <w:rFonts w:hint="eastAsia" w:ascii="宋体" w:hAnsi="宋体"/>
                <w:bCs/>
                <w:szCs w:val="21"/>
              </w:rPr>
              <w:t>曾  慧</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7</w:t>
            </w:r>
          </w:p>
        </w:tc>
        <w:tc>
          <w:tcPr>
            <w:tcW w:w="907" w:type="dxa"/>
            <w:vAlign w:val="center"/>
          </w:tcPr>
          <w:p>
            <w:pPr>
              <w:rPr>
                <w:rFonts w:ascii="宋体" w:hAnsi="宋体"/>
                <w:bCs/>
                <w:szCs w:val="21"/>
              </w:rPr>
            </w:pPr>
            <w:r>
              <w:rPr>
                <w:rFonts w:hint="eastAsia" w:ascii="宋体" w:hAnsi="宋体"/>
                <w:bCs/>
                <w:szCs w:val="21"/>
              </w:rPr>
              <w:t>一等奖</w:t>
            </w:r>
          </w:p>
        </w:tc>
        <w:tc>
          <w:tcPr>
            <w:tcW w:w="3219" w:type="dxa"/>
            <w:vAlign w:val="center"/>
          </w:tcPr>
          <w:p>
            <w:pPr>
              <w:rPr>
                <w:rFonts w:ascii="宋体" w:hAnsi="宋体"/>
                <w:bCs/>
                <w:szCs w:val="21"/>
              </w:rPr>
            </w:pPr>
            <w:r>
              <w:rPr>
                <w:rFonts w:hint="eastAsia" w:ascii="宋体" w:hAnsi="宋体"/>
                <w:bCs/>
                <w:szCs w:val="21"/>
              </w:rPr>
              <w:t>产业精准扶贫走向内生发展策略的研究——基于安康、宁德、丽水的实地调查</w:t>
            </w:r>
          </w:p>
        </w:tc>
        <w:tc>
          <w:tcPr>
            <w:tcW w:w="2851" w:type="dxa"/>
            <w:vAlign w:val="center"/>
          </w:tcPr>
          <w:p>
            <w:pPr>
              <w:rPr>
                <w:rFonts w:ascii="宋体" w:hAnsi="宋体"/>
                <w:bCs/>
                <w:szCs w:val="21"/>
              </w:rPr>
            </w:pPr>
            <w:r>
              <w:rPr>
                <w:rFonts w:hint="eastAsia" w:ascii="宋体" w:hAnsi="宋体"/>
                <w:bCs/>
                <w:szCs w:val="21"/>
              </w:rPr>
              <w:t>林晓莉、蒋  芮、吴鈺晗、吴  莹、王  楚</w:t>
            </w:r>
          </w:p>
        </w:tc>
        <w:tc>
          <w:tcPr>
            <w:tcW w:w="900" w:type="dxa"/>
            <w:vAlign w:val="center"/>
          </w:tcPr>
          <w:p>
            <w:pPr>
              <w:rPr>
                <w:rFonts w:ascii="宋体" w:hAnsi="宋体"/>
                <w:bCs/>
                <w:szCs w:val="21"/>
              </w:rPr>
            </w:pPr>
            <w:r>
              <w:rPr>
                <w:rFonts w:hint="eastAsia" w:ascii="宋体" w:hAnsi="宋体"/>
                <w:bCs/>
                <w:szCs w:val="21"/>
              </w:rPr>
              <w:t>徐  珣</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3" w:type="dxa"/>
            <w:vAlign w:val="center"/>
          </w:tcPr>
          <w:p>
            <w:pPr>
              <w:jc w:val="center"/>
              <w:rPr>
                <w:rFonts w:ascii="宋体" w:hAnsi="宋体"/>
                <w:bCs/>
                <w:szCs w:val="21"/>
              </w:rPr>
            </w:pPr>
            <w:r>
              <w:rPr>
                <w:rFonts w:hint="eastAsia" w:ascii="宋体" w:hAnsi="宋体"/>
                <w:bCs/>
                <w:szCs w:val="21"/>
              </w:rPr>
              <w:t>8</w:t>
            </w:r>
          </w:p>
        </w:tc>
        <w:tc>
          <w:tcPr>
            <w:tcW w:w="907" w:type="dxa"/>
            <w:vAlign w:val="center"/>
          </w:tcPr>
          <w:p>
            <w:pPr>
              <w:widowControl/>
              <w:textAlignment w:val="cente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构建社区优良道德生态的有效探索——基于杭州小营街道推进“最美精神”的实证研究</w:t>
            </w:r>
          </w:p>
        </w:tc>
        <w:tc>
          <w:tcPr>
            <w:tcW w:w="2851" w:type="dxa"/>
            <w:vAlign w:val="center"/>
          </w:tcPr>
          <w:p>
            <w:pPr>
              <w:rPr>
                <w:rFonts w:ascii="宋体" w:hAnsi="宋体"/>
                <w:bCs/>
                <w:szCs w:val="21"/>
              </w:rPr>
            </w:pPr>
            <w:r>
              <w:rPr>
                <w:rFonts w:hint="eastAsia" w:ascii="宋体" w:hAnsi="宋体"/>
                <w:bCs/>
                <w:szCs w:val="21"/>
              </w:rPr>
              <w:t>陈安怡、韩晴、何佳祺、李萍、陈弘泽、孙静怡</w:t>
            </w:r>
          </w:p>
        </w:tc>
        <w:tc>
          <w:tcPr>
            <w:tcW w:w="900" w:type="dxa"/>
            <w:vAlign w:val="center"/>
          </w:tcPr>
          <w:p>
            <w:pPr>
              <w:rPr>
                <w:rFonts w:ascii="宋体" w:hAnsi="宋体"/>
                <w:bCs/>
                <w:szCs w:val="21"/>
              </w:rPr>
            </w:pPr>
            <w:r>
              <w:rPr>
                <w:rFonts w:hint="eastAsia" w:ascii="宋体" w:hAnsi="宋体"/>
                <w:bCs/>
                <w:szCs w:val="21"/>
              </w:rPr>
              <w:t>陈寿灿</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3" w:type="dxa"/>
            <w:vAlign w:val="center"/>
          </w:tcPr>
          <w:p>
            <w:pPr>
              <w:jc w:val="center"/>
              <w:rPr>
                <w:rFonts w:ascii="宋体" w:hAnsi="宋体"/>
                <w:bCs/>
                <w:szCs w:val="21"/>
              </w:rPr>
            </w:pPr>
            <w:r>
              <w:rPr>
                <w:rFonts w:hint="eastAsia" w:ascii="宋体" w:hAnsi="宋体"/>
                <w:bCs/>
                <w:szCs w:val="21"/>
              </w:rPr>
              <w:t>9</w:t>
            </w:r>
          </w:p>
        </w:tc>
        <w:tc>
          <w:tcPr>
            <w:tcW w:w="907" w:type="dxa"/>
            <w:vAlign w:val="center"/>
          </w:tcPr>
          <w:p>
            <w:pPr>
              <w:widowControl/>
              <w:textAlignment w:val="cente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县域基础教育资源配置优化模式——基于浙江诸暨、婺城、余杭的研究</w:t>
            </w:r>
          </w:p>
        </w:tc>
        <w:tc>
          <w:tcPr>
            <w:tcW w:w="2851" w:type="dxa"/>
            <w:vAlign w:val="center"/>
          </w:tcPr>
          <w:p>
            <w:pPr>
              <w:rPr>
                <w:rFonts w:ascii="宋体" w:hAnsi="宋体"/>
                <w:bCs/>
                <w:szCs w:val="21"/>
              </w:rPr>
            </w:pPr>
            <w:r>
              <w:rPr>
                <w:rFonts w:hint="eastAsia" w:ascii="宋体" w:hAnsi="宋体"/>
                <w:bCs/>
                <w:szCs w:val="21"/>
              </w:rPr>
              <w:t>郑凯燕、贺平、陈琳、张奥林、方亚红、王洲翔、张鸣</w:t>
            </w:r>
          </w:p>
        </w:tc>
        <w:tc>
          <w:tcPr>
            <w:tcW w:w="900" w:type="dxa"/>
            <w:vAlign w:val="center"/>
          </w:tcPr>
          <w:p>
            <w:pPr>
              <w:rPr>
                <w:rFonts w:ascii="宋体" w:hAnsi="宋体"/>
                <w:bCs/>
                <w:szCs w:val="21"/>
              </w:rPr>
            </w:pPr>
            <w:r>
              <w:rPr>
                <w:rFonts w:hint="eastAsia" w:ascii="宋体" w:hAnsi="宋体"/>
                <w:bCs/>
                <w:szCs w:val="21"/>
              </w:rPr>
              <w:t>徐蔼婷</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3" w:type="dxa"/>
            <w:vAlign w:val="center"/>
          </w:tcPr>
          <w:p>
            <w:pPr>
              <w:jc w:val="center"/>
              <w:rPr>
                <w:rFonts w:ascii="宋体" w:hAnsi="宋体"/>
                <w:bCs/>
                <w:szCs w:val="21"/>
              </w:rPr>
            </w:pPr>
            <w:r>
              <w:rPr>
                <w:rFonts w:hint="eastAsia" w:ascii="宋体" w:hAnsi="宋体"/>
                <w:bCs/>
                <w:szCs w:val="21"/>
              </w:rPr>
              <w:t>10</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私人定制的智慧课堂</w:t>
            </w:r>
          </w:p>
        </w:tc>
        <w:tc>
          <w:tcPr>
            <w:tcW w:w="2851" w:type="dxa"/>
            <w:vAlign w:val="center"/>
          </w:tcPr>
          <w:p>
            <w:pPr>
              <w:rPr>
                <w:rFonts w:ascii="宋体" w:hAnsi="宋体"/>
                <w:bCs/>
                <w:szCs w:val="21"/>
              </w:rPr>
            </w:pPr>
            <w:r>
              <w:rPr>
                <w:rFonts w:hint="eastAsia" w:ascii="宋体" w:hAnsi="宋体"/>
                <w:bCs/>
                <w:szCs w:val="21"/>
              </w:rPr>
              <w:t>李俊君、金豪宇、黄桢洢、傅佳杰、朱梦婷、吴  燕、周  姝、张文洁</w:t>
            </w:r>
          </w:p>
        </w:tc>
        <w:tc>
          <w:tcPr>
            <w:tcW w:w="900" w:type="dxa"/>
            <w:vAlign w:val="center"/>
          </w:tcPr>
          <w:p>
            <w:pPr>
              <w:rPr>
                <w:rFonts w:ascii="宋体" w:hAnsi="宋体"/>
                <w:bCs/>
                <w:szCs w:val="21"/>
              </w:rPr>
            </w:pPr>
            <w:r>
              <w:rPr>
                <w:rFonts w:hint="eastAsia" w:ascii="宋体" w:hAnsi="宋体"/>
                <w:bCs/>
                <w:szCs w:val="21"/>
              </w:rPr>
              <w:t>诸葛斌</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73" w:type="dxa"/>
            <w:vAlign w:val="center"/>
          </w:tcPr>
          <w:p>
            <w:pPr>
              <w:jc w:val="center"/>
              <w:rPr>
                <w:rFonts w:ascii="宋体" w:hAnsi="宋体"/>
                <w:bCs/>
                <w:szCs w:val="21"/>
              </w:rPr>
            </w:pPr>
            <w:r>
              <w:rPr>
                <w:rFonts w:hint="eastAsia" w:ascii="宋体" w:hAnsi="宋体"/>
                <w:bCs/>
                <w:szCs w:val="21"/>
              </w:rPr>
              <w:t>11</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一种高速制作扁带绣的减震电脑绣花机的研制</w:t>
            </w:r>
          </w:p>
        </w:tc>
        <w:tc>
          <w:tcPr>
            <w:tcW w:w="2851" w:type="dxa"/>
            <w:vAlign w:val="center"/>
          </w:tcPr>
          <w:p>
            <w:pPr>
              <w:rPr>
                <w:rFonts w:ascii="宋体" w:hAnsi="宋体"/>
                <w:bCs/>
                <w:szCs w:val="21"/>
              </w:rPr>
            </w:pPr>
            <w:r>
              <w:rPr>
                <w:rFonts w:hint="eastAsia" w:ascii="宋体" w:hAnsi="宋体"/>
                <w:bCs/>
                <w:szCs w:val="21"/>
              </w:rPr>
              <w:t>侯  颖、李卫婷、朱鼎民、朱剑轩、高美霞、唐博文</w:t>
            </w:r>
          </w:p>
        </w:tc>
        <w:tc>
          <w:tcPr>
            <w:tcW w:w="900" w:type="dxa"/>
            <w:vAlign w:val="center"/>
          </w:tcPr>
          <w:p>
            <w:pPr>
              <w:rPr>
                <w:rFonts w:ascii="宋体" w:hAnsi="宋体"/>
                <w:bCs/>
                <w:szCs w:val="21"/>
              </w:rPr>
            </w:pPr>
            <w:r>
              <w:rPr>
                <w:rFonts w:hint="eastAsia" w:ascii="宋体" w:hAnsi="宋体"/>
                <w:bCs/>
                <w:szCs w:val="21"/>
              </w:rPr>
              <w:t>蔡美强</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12</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一种可对目标进行精确打击的智能数字瞄准器</w:t>
            </w:r>
          </w:p>
        </w:tc>
        <w:tc>
          <w:tcPr>
            <w:tcW w:w="2851" w:type="dxa"/>
            <w:vAlign w:val="center"/>
          </w:tcPr>
          <w:p>
            <w:pPr>
              <w:rPr>
                <w:rFonts w:ascii="宋体" w:hAnsi="宋体"/>
                <w:bCs/>
                <w:szCs w:val="21"/>
              </w:rPr>
            </w:pPr>
            <w:r>
              <w:rPr>
                <w:rFonts w:hint="eastAsia" w:ascii="宋体" w:hAnsi="宋体"/>
                <w:bCs/>
                <w:szCs w:val="21"/>
              </w:rPr>
              <w:t xml:space="preserve">周妙英、许  豪、吴梦莹、涂  凯、张嘉妮、赵  璐 </w:t>
            </w:r>
          </w:p>
        </w:tc>
        <w:tc>
          <w:tcPr>
            <w:tcW w:w="900" w:type="dxa"/>
            <w:vAlign w:val="center"/>
          </w:tcPr>
          <w:p>
            <w:pPr>
              <w:rPr>
                <w:rFonts w:ascii="宋体" w:hAnsi="宋体"/>
                <w:bCs/>
                <w:szCs w:val="21"/>
              </w:rPr>
            </w:pPr>
            <w:r>
              <w:rPr>
                <w:rFonts w:hint="eastAsia" w:ascii="宋体" w:hAnsi="宋体"/>
                <w:bCs/>
                <w:szCs w:val="21"/>
              </w:rPr>
              <w:t>赵中伟</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dxa"/>
            <w:vAlign w:val="center"/>
          </w:tcPr>
          <w:p>
            <w:pPr>
              <w:jc w:val="center"/>
              <w:rPr>
                <w:rFonts w:ascii="宋体" w:hAnsi="宋体"/>
                <w:bCs/>
                <w:szCs w:val="21"/>
              </w:rPr>
            </w:pPr>
            <w:r>
              <w:rPr>
                <w:rFonts w:hint="eastAsia" w:ascii="宋体" w:hAnsi="宋体"/>
                <w:bCs/>
                <w:szCs w:val="21"/>
              </w:rPr>
              <w:t>13</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新型壳聚糖微球的制备及其固定化纤维素酶的研究</w:t>
            </w:r>
          </w:p>
        </w:tc>
        <w:tc>
          <w:tcPr>
            <w:tcW w:w="2851" w:type="dxa"/>
            <w:vAlign w:val="center"/>
          </w:tcPr>
          <w:p>
            <w:pPr>
              <w:rPr>
                <w:rFonts w:ascii="宋体" w:hAnsi="宋体"/>
                <w:bCs/>
                <w:szCs w:val="21"/>
              </w:rPr>
            </w:pPr>
            <w:r>
              <w:rPr>
                <w:rFonts w:hint="eastAsia" w:ascii="宋体" w:hAnsi="宋体"/>
                <w:bCs/>
                <w:szCs w:val="21"/>
              </w:rPr>
              <w:t xml:space="preserve">阮璟悦、缪喜喜、周思烨、闫文卉、徐梅岚 </w:t>
            </w:r>
          </w:p>
        </w:tc>
        <w:tc>
          <w:tcPr>
            <w:tcW w:w="900" w:type="dxa"/>
            <w:vAlign w:val="center"/>
          </w:tcPr>
          <w:p>
            <w:pPr>
              <w:rPr>
                <w:rFonts w:ascii="宋体" w:hAnsi="宋体"/>
                <w:bCs/>
                <w:szCs w:val="21"/>
              </w:rPr>
            </w:pPr>
            <w:r>
              <w:rPr>
                <w:rFonts w:hint="eastAsia" w:ascii="宋体" w:hAnsi="宋体"/>
                <w:bCs/>
                <w:szCs w:val="21"/>
              </w:rPr>
              <w:t>熊春华</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14</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“互联网+”背景下农业经营新模式的可持续性探索——以安徽省绩溪县“聚土地”项目为例</w:t>
            </w:r>
          </w:p>
        </w:tc>
        <w:tc>
          <w:tcPr>
            <w:tcW w:w="2851" w:type="dxa"/>
            <w:vAlign w:val="center"/>
          </w:tcPr>
          <w:p>
            <w:pPr>
              <w:rPr>
                <w:rFonts w:ascii="宋体" w:hAnsi="宋体"/>
                <w:bCs/>
                <w:szCs w:val="21"/>
              </w:rPr>
            </w:pPr>
            <w:r>
              <w:rPr>
                <w:rFonts w:hint="eastAsia" w:ascii="宋体" w:hAnsi="宋体"/>
                <w:bCs/>
                <w:szCs w:val="21"/>
              </w:rPr>
              <w:t>丁轶雯、李学伟、彭铮亿</w:t>
            </w:r>
            <w:r>
              <w:rPr>
                <w:rFonts w:hint="eastAsia" w:ascii="宋体" w:hAnsi="宋体"/>
                <w:bCs/>
                <w:szCs w:val="21"/>
              </w:rPr>
              <w:br w:type="textWrapping"/>
            </w:r>
            <w:r>
              <w:rPr>
                <w:rFonts w:hint="eastAsia" w:ascii="宋体" w:hAnsi="宋体"/>
                <w:bCs/>
                <w:szCs w:val="21"/>
              </w:rPr>
              <w:t>郑  艳、陈冬冬、姚靖雨</w:t>
            </w:r>
            <w:r>
              <w:rPr>
                <w:rFonts w:hint="eastAsia" w:ascii="宋体" w:hAnsi="宋体"/>
                <w:bCs/>
                <w:szCs w:val="21"/>
              </w:rPr>
              <w:br w:type="textWrapping"/>
            </w:r>
          </w:p>
        </w:tc>
        <w:tc>
          <w:tcPr>
            <w:tcW w:w="900" w:type="dxa"/>
            <w:vAlign w:val="center"/>
          </w:tcPr>
          <w:p>
            <w:pPr>
              <w:rPr>
                <w:rFonts w:ascii="宋体" w:hAnsi="宋体"/>
                <w:bCs/>
                <w:szCs w:val="21"/>
              </w:rPr>
            </w:pPr>
            <w:r>
              <w:rPr>
                <w:rFonts w:hint="eastAsia" w:ascii="宋体" w:hAnsi="宋体"/>
                <w:bCs/>
                <w:szCs w:val="21"/>
              </w:rPr>
              <w:t>林  祥</w:t>
            </w:r>
          </w:p>
        </w:tc>
        <w:tc>
          <w:tcPr>
            <w:tcW w:w="1124"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15</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我国环境民事公益诉讼的实施现状及对策研究</w:t>
            </w:r>
          </w:p>
        </w:tc>
        <w:tc>
          <w:tcPr>
            <w:tcW w:w="2851" w:type="dxa"/>
            <w:vAlign w:val="center"/>
          </w:tcPr>
          <w:p>
            <w:pPr>
              <w:rPr>
                <w:rFonts w:ascii="宋体" w:hAnsi="宋体"/>
                <w:bCs/>
                <w:szCs w:val="21"/>
              </w:rPr>
            </w:pPr>
            <w:r>
              <w:rPr>
                <w:rFonts w:hint="eastAsia" w:ascii="宋体" w:hAnsi="宋体"/>
                <w:bCs/>
                <w:szCs w:val="21"/>
              </w:rPr>
              <w:t>康玉凤、马雪娇、张学炜 、白永明、许  婷</w:t>
            </w:r>
          </w:p>
        </w:tc>
        <w:tc>
          <w:tcPr>
            <w:tcW w:w="900" w:type="dxa"/>
            <w:vAlign w:val="center"/>
          </w:tcPr>
          <w:p>
            <w:pPr>
              <w:rPr>
                <w:rFonts w:ascii="宋体" w:hAnsi="宋体"/>
                <w:bCs/>
                <w:szCs w:val="21"/>
              </w:rPr>
            </w:pPr>
            <w:r>
              <w:rPr>
                <w:rFonts w:hint="eastAsia" w:ascii="宋体" w:hAnsi="宋体"/>
                <w:bCs/>
                <w:szCs w:val="21"/>
              </w:rPr>
              <w:t>叶肖华</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73" w:type="dxa"/>
            <w:vAlign w:val="center"/>
          </w:tcPr>
          <w:p>
            <w:pPr>
              <w:jc w:val="center"/>
              <w:rPr>
                <w:rFonts w:ascii="宋体" w:hAnsi="宋体"/>
                <w:bCs/>
                <w:szCs w:val="21"/>
              </w:rPr>
            </w:pPr>
            <w:r>
              <w:rPr>
                <w:rFonts w:hint="eastAsia" w:ascii="宋体" w:hAnsi="宋体"/>
                <w:bCs/>
                <w:szCs w:val="21"/>
              </w:rPr>
              <w:t>16</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政府VS市场：梦想小镇与青岩刘村的互联网创业模式比较研究</w:t>
            </w:r>
          </w:p>
        </w:tc>
        <w:tc>
          <w:tcPr>
            <w:tcW w:w="2851" w:type="dxa"/>
            <w:vAlign w:val="center"/>
          </w:tcPr>
          <w:p>
            <w:pPr>
              <w:rPr>
                <w:rFonts w:ascii="宋体" w:hAnsi="宋体"/>
                <w:bCs/>
                <w:szCs w:val="21"/>
              </w:rPr>
            </w:pPr>
            <w:r>
              <w:rPr>
                <w:rFonts w:hint="eastAsia" w:ascii="宋体" w:hAnsi="宋体"/>
                <w:bCs/>
                <w:szCs w:val="21"/>
              </w:rPr>
              <w:t>王阳、邱炜鹏、章  顺、卢志朋 、苏  舟、王榕榕、张银沁、陈  实</w:t>
            </w:r>
          </w:p>
        </w:tc>
        <w:tc>
          <w:tcPr>
            <w:tcW w:w="900" w:type="dxa"/>
            <w:vAlign w:val="center"/>
          </w:tcPr>
          <w:p>
            <w:pPr>
              <w:rPr>
                <w:rFonts w:ascii="宋体" w:hAnsi="宋体"/>
                <w:bCs/>
                <w:szCs w:val="21"/>
              </w:rPr>
            </w:pPr>
            <w:r>
              <w:rPr>
                <w:rFonts w:hint="eastAsia" w:ascii="宋体" w:hAnsi="宋体"/>
                <w:bCs/>
                <w:szCs w:val="21"/>
              </w:rPr>
              <w:t>张丙宣</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17</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特色小镇看浙里——基于浙江首批省级特色小镇的发展模式探索</w:t>
            </w:r>
          </w:p>
        </w:tc>
        <w:tc>
          <w:tcPr>
            <w:tcW w:w="2851" w:type="dxa"/>
            <w:vAlign w:val="center"/>
          </w:tcPr>
          <w:p>
            <w:pPr>
              <w:rPr>
                <w:rFonts w:ascii="宋体" w:hAnsi="宋体"/>
                <w:bCs/>
                <w:szCs w:val="21"/>
              </w:rPr>
            </w:pPr>
            <w:r>
              <w:rPr>
                <w:rFonts w:hint="eastAsia" w:ascii="宋体" w:hAnsi="宋体"/>
                <w:bCs/>
                <w:szCs w:val="21"/>
              </w:rPr>
              <w:t>黄伊加、李文静 、孙晓涵、李蓉蓉、茅锦丹              朱夏莹</w:t>
            </w:r>
          </w:p>
        </w:tc>
        <w:tc>
          <w:tcPr>
            <w:tcW w:w="900" w:type="dxa"/>
            <w:vAlign w:val="center"/>
          </w:tcPr>
          <w:p>
            <w:pPr>
              <w:rPr>
                <w:rFonts w:ascii="宋体" w:hAnsi="宋体"/>
                <w:bCs/>
                <w:szCs w:val="21"/>
              </w:rPr>
            </w:pPr>
            <w:r>
              <w:rPr>
                <w:rFonts w:hint="eastAsia" w:ascii="宋体" w:hAnsi="宋体"/>
                <w:bCs/>
                <w:szCs w:val="21"/>
              </w:rPr>
              <w:t>章上峰</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18</w:t>
            </w:r>
          </w:p>
        </w:tc>
        <w:tc>
          <w:tcPr>
            <w:tcW w:w="907" w:type="dxa"/>
            <w:vAlign w:val="center"/>
          </w:tcPr>
          <w:p>
            <w:pPr>
              <w:rPr>
                <w:rFonts w:ascii="宋体" w:hAnsi="宋体"/>
                <w:bCs/>
                <w:szCs w:val="21"/>
              </w:rPr>
            </w:pPr>
            <w:r>
              <w:rPr>
                <w:rFonts w:hint="eastAsia" w:ascii="宋体" w:hAnsi="宋体"/>
                <w:bCs/>
                <w:szCs w:val="21"/>
              </w:rPr>
              <w:t>二等奖</w:t>
            </w:r>
          </w:p>
        </w:tc>
        <w:tc>
          <w:tcPr>
            <w:tcW w:w="3219" w:type="dxa"/>
            <w:vAlign w:val="center"/>
          </w:tcPr>
          <w:p>
            <w:pPr>
              <w:rPr>
                <w:rFonts w:ascii="宋体" w:hAnsi="宋体"/>
                <w:bCs/>
                <w:szCs w:val="21"/>
              </w:rPr>
            </w:pPr>
            <w:r>
              <w:rPr>
                <w:rFonts w:hint="eastAsia" w:ascii="宋体" w:hAnsi="宋体"/>
                <w:bCs/>
                <w:szCs w:val="21"/>
              </w:rPr>
              <w:t>借“一带一路”东风，寻义乌市场竞争力新优势</w:t>
            </w:r>
          </w:p>
        </w:tc>
        <w:tc>
          <w:tcPr>
            <w:tcW w:w="2851" w:type="dxa"/>
            <w:vAlign w:val="center"/>
          </w:tcPr>
          <w:p>
            <w:pPr>
              <w:rPr>
                <w:rFonts w:ascii="宋体" w:hAnsi="宋体"/>
                <w:bCs/>
                <w:szCs w:val="21"/>
              </w:rPr>
            </w:pPr>
            <w:r>
              <w:rPr>
                <w:rFonts w:hint="eastAsia" w:ascii="宋体" w:hAnsi="宋体"/>
                <w:bCs/>
                <w:szCs w:val="21"/>
              </w:rPr>
              <w:t>徐晓烽、张鑫帆               郑依凡、林莹莹             季建钢</w:t>
            </w:r>
          </w:p>
        </w:tc>
        <w:tc>
          <w:tcPr>
            <w:tcW w:w="900" w:type="dxa"/>
            <w:vAlign w:val="center"/>
          </w:tcPr>
          <w:p>
            <w:pPr>
              <w:rPr>
                <w:rFonts w:ascii="宋体" w:hAnsi="宋体"/>
                <w:bCs/>
                <w:szCs w:val="21"/>
              </w:rPr>
            </w:pPr>
            <w:r>
              <w:rPr>
                <w:rFonts w:hint="eastAsia" w:ascii="宋体" w:hAnsi="宋体"/>
                <w:bCs/>
                <w:szCs w:val="21"/>
              </w:rPr>
              <w:t>马淑琴</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19</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龙游米糕促发展——胶体多糖对大米淀粉物性影响及相互作用研究</w:t>
            </w:r>
          </w:p>
        </w:tc>
        <w:tc>
          <w:tcPr>
            <w:tcW w:w="2851" w:type="dxa"/>
            <w:vAlign w:val="center"/>
          </w:tcPr>
          <w:p>
            <w:pPr>
              <w:rPr>
                <w:rFonts w:ascii="宋体" w:hAnsi="宋体"/>
                <w:bCs/>
                <w:szCs w:val="21"/>
              </w:rPr>
            </w:pPr>
            <w:r>
              <w:rPr>
                <w:rFonts w:hint="eastAsia" w:ascii="宋体" w:hAnsi="宋体"/>
                <w:bCs/>
                <w:szCs w:val="21"/>
              </w:rPr>
              <w:t>陈  涛、罗晔涛 、雒凯岩、徐若婷、叶焕烽 、孙  竞 、吴  磊、陈彦培</w:t>
            </w:r>
          </w:p>
        </w:tc>
        <w:tc>
          <w:tcPr>
            <w:tcW w:w="900" w:type="dxa"/>
            <w:vAlign w:val="center"/>
          </w:tcPr>
          <w:p>
            <w:pPr>
              <w:rPr>
                <w:rFonts w:ascii="宋体" w:hAnsi="宋体"/>
                <w:bCs/>
                <w:szCs w:val="21"/>
              </w:rPr>
            </w:pPr>
            <w:r>
              <w:rPr>
                <w:rFonts w:hint="eastAsia" w:ascii="宋体" w:hAnsi="宋体"/>
                <w:bCs/>
                <w:szCs w:val="21"/>
              </w:rPr>
              <w:t>房  升</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3" w:type="dxa"/>
            <w:vAlign w:val="center"/>
          </w:tcPr>
          <w:p>
            <w:pPr>
              <w:jc w:val="center"/>
              <w:rPr>
                <w:rFonts w:ascii="宋体" w:hAnsi="宋体"/>
                <w:bCs/>
                <w:szCs w:val="21"/>
              </w:rPr>
            </w:pPr>
            <w:r>
              <w:rPr>
                <w:rFonts w:hint="eastAsia" w:ascii="宋体" w:hAnsi="宋体"/>
                <w:bCs/>
                <w:szCs w:val="21"/>
              </w:rPr>
              <w:t>20</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脂质体包埋乳铁蛋白的动态消化特性及其在婴儿奶粉中的配方优化</w:t>
            </w:r>
          </w:p>
        </w:tc>
        <w:tc>
          <w:tcPr>
            <w:tcW w:w="2851" w:type="dxa"/>
            <w:vAlign w:val="center"/>
          </w:tcPr>
          <w:p>
            <w:pPr>
              <w:rPr>
                <w:rFonts w:ascii="宋体" w:hAnsi="宋体"/>
                <w:bCs/>
                <w:szCs w:val="21"/>
              </w:rPr>
            </w:pPr>
            <w:r>
              <w:rPr>
                <w:rFonts w:hint="eastAsia" w:ascii="宋体" w:hAnsi="宋体"/>
                <w:bCs/>
                <w:szCs w:val="21"/>
              </w:rPr>
              <w:t xml:space="preserve">屠飘涵、卢筠梦、王  琪、高俊杰、陈晓泽、方嘉惠 </w:t>
            </w:r>
          </w:p>
        </w:tc>
        <w:tc>
          <w:tcPr>
            <w:tcW w:w="900" w:type="dxa"/>
            <w:vAlign w:val="center"/>
          </w:tcPr>
          <w:p>
            <w:pPr>
              <w:rPr>
                <w:rFonts w:ascii="宋体" w:hAnsi="宋体"/>
                <w:bCs/>
                <w:szCs w:val="21"/>
              </w:rPr>
            </w:pPr>
            <w:r>
              <w:rPr>
                <w:rFonts w:hint="eastAsia" w:ascii="宋体" w:hAnsi="宋体"/>
                <w:bCs/>
                <w:szCs w:val="21"/>
              </w:rPr>
              <w:t>刘玮琳</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3" w:type="dxa"/>
            <w:vAlign w:val="center"/>
          </w:tcPr>
          <w:p>
            <w:pPr>
              <w:jc w:val="center"/>
              <w:rPr>
                <w:rFonts w:ascii="宋体" w:hAnsi="宋体"/>
                <w:bCs/>
                <w:szCs w:val="21"/>
              </w:rPr>
            </w:pPr>
            <w:r>
              <w:rPr>
                <w:rFonts w:hint="eastAsia" w:ascii="宋体" w:hAnsi="宋体"/>
                <w:bCs/>
                <w:szCs w:val="21"/>
              </w:rPr>
              <w:t>21</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跟着朋友投资去？——基于温州P2P调查数据的同群效应研究</w:t>
            </w:r>
          </w:p>
        </w:tc>
        <w:tc>
          <w:tcPr>
            <w:tcW w:w="2851" w:type="dxa"/>
            <w:vAlign w:val="center"/>
          </w:tcPr>
          <w:p>
            <w:pPr>
              <w:rPr>
                <w:rFonts w:ascii="宋体" w:hAnsi="宋体"/>
                <w:bCs/>
                <w:szCs w:val="21"/>
              </w:rPr>
            </w:pPr>
            <w:r>
              <w:rPr>
                <w:rFonts w:hint="eastAsia" w:ascii="宋体" w:hAnsi="宋体"/>
                <w:bCs/>
                <w:szCs w:val="21"/>
              </w:rPr>
              <w:t>邵丽霞、滕晓慧、杨贺童、崔  响、李天莹、於高飞</w:t>
            </w:r>
          </w:p>
        </w:tc>
        <w:tc>
          <w:tcPr>
            <w:tcW w:w="900" w:type="dxa"/>
            <w:vAlign w:val="center"/>
          </w:tcPr>
          <w:p>
            <w:pPr>
              <w:rPr>
                <w:rFonts w:ascii="宋体" w:hAnsi="宋体"/>
                <w:bCs/>
                <w:szCs w:val="21"/>
              </w:rPr>
            </w:pPr>
            <w:r>
              <w:rPr>
                <w:rFonts w:hint="eastAsia" w:ascii="宋体" w:hAnsi="宋体"/>
                <w:bCs/>
                <w:szCs w:val="21"/>
              </w:rPr>
              <w:t>赵  平</w:t>
            </w:r>
          </w:p>
        </w:tc>
        <w:tc>
          <w:tcPr>
            <w:tcW w:w="1124" w:type="dxa"/>
            <w:vMerge w:val="continue"/>
            <w:vAlign w:val="center"/>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3" w:type="dxa"/>
          </w:tcPr>
          <w:p>
            <w:pPr>
              <w:jc w:val="center"/>
              <w:rPr>
                <w:rFonts w:ascii="宋体" w:hAnsi="宋体"/>
                <w:bCs/>
                <w:szCs w:val="21"/>
              </w:rPr>
            </w:pPr>
          </w:p>
          <w:p>
            <w:pPr>
              <w:jc w:val="center"/>
              <w:rPr>
                <w:rFonts w:ascii="宋体" w:hAnsi="宋体"/>
                <w:bCs/>
                <w:szCs w:val="21"/>
              </w:rPr>
            </w:pPr>
            <w:r>
              <w:rPr>
                <w:rFonts w:hint="eastAsia" w:ascii="宋体" w:hAnsi="宋体"/>
                <w:bCs/>
                <w:szCs w:val="21"/>
              </w:rPr>
              <w:t>22</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教育的投资回报——基于CHIP数据的实证分析</w:t>
            </w:r>
          </w:p>
        </w:tc>
        <w:tc>
          <w:tcPr>
            <w:tcW w:w="2851" w:type="dxa"/>
            <w:vAlign w:val="center"/>
          </w:tcPr>
          <w:p>
            <w:pPr>
              <w:rPr>
                <w:rFonts w:ascii="宋体" w:hAnsi="宋体"/>
                <w:bCs/>
                <w:szCs w:val="21"/>
              </w:rPr>
            </w:pPr>
            <w:r>
              <w:rPr>
                <w:rFonts w:hint="eastAsia" w:ascii="宋体" w:hAnsi="宋体"/>
                <w:bCs/>
                <w:szCs w:val="21"/>
              </w:rPr>
              <w:t xml:space="preserve">胡  校、袁璐瑶、周书慧、何  越、赵倩倩 </w:t>
            </w:r>
          </w:p>
        </w:tc>
        <w:tc>
          <w:tcPr>
            <w:tcW w:w="900" w:type="dxa"/>
            <w:vAlign w:val="center"/>
          </w:tcPr>
          <w:p>
            <w:pPr>
              <w:rPr>
                <w:rFonts w:ascii="宋体" w:hAnsi="宋体"/>
                <w:bCs/>
                <w:szCs w:val="21"/>
              </w:rPr>
            </w:pPr>
            <w:r>
              <w:rPr>
                <w:rFonts w:hint="eastAsia" w:ascii="宋体" w:hAnsi="宋体"/>
                <w:bCs/>
                <w:szCs w:val="21"/>
              </w:rPr>
              <w:t>陆云航</w:t>
            </w:r>
          </w:p>
        </w:tc>
        <w:tc>
          <w:tcPr>
            <w:tcW w:w="1124" w:type="dxa"/>
            <w:vMerge w:val="continue"/>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3" w:type="dxa"/>
          </w:tcPr>
          <w:p>
            <w:pPr>
              <w:jc w:val="center"/>
              <w:rPr>
                <w:rFonts w:ascii="宋体" w:hAnsi="宋体"/>
                <w:bCs/>
                <w:szCs w:val="21"/>
              </w:rPr>
            </w:pPr>
          </w:p>
          <w:p>
            <w:pPr>
              <w:jc w:val="center"/>
              <w:rPr>
                <w:rFonts w:ascii="宋体" w:hAnsi="宋体"/>
                <w:bCs/>
                <w:szCs w:val="21"/>
              </w:rPr>
            </w:pPr>
            <w:r>
              <w:rPr>
                <w:rFonts w:hint="eastAsia" w:ascii="宋体" w:hAnsi="宋体"/>
                <w:bCs/>
                <w:szCs w:val="21"/>
              </w:rPr>
              <w:t>23</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TMT连锁网络对企业高管聘任影响机理研究——基于中国上市公司的实证检验</w:t>
            </w:r>
          </w:p>
        </w:tc>
        <w:tc>
          <w:tcPr>
            <w:tcW w:w="2851" w:type="dxa"/>
            <w:vAlign w:val="center"/>
          </w:tcPr>
          <w:p>
            <w:pPr>
              <w:rPr>
                <w:rFonts w:ascii="宋体" w:hAnsi="宋体"/>
                <w:bCs/>
                <w:szCs w:val="21"/>
              </w:rPr>
            </w:pPr>
            <w:r>
              <w:rPr>
                <w:rFonts w:hint="eastAsia" w:ascii="宋体" w:hAnsi="宋体"/>
                <w:bCs/>
                <w:szCs w:val="21"/>
              </w:rPr>
              <w:t xml:space="preserve">陈光月、徐玉倩、丁嘉艺 </w:t>
            </w:r>
          </w:p>
        </w:tc>
        <w:tc>
          <w:tcPr>
            <w:tcW w:w="900" w:type="dxa"/>
            <w:vAlign w:val="center"/>
          </w:tcPr>
          <w:p>
            <w:pPr>
              <w:rPr>
                <w:rFonts w:ascii="宋体" w:hAnsi="宋体"/>
                <w:bCs/>
                <w:szCs w:val="21"/>
              </w:rPr>
            </w:pPr>
            <w:r>
              <w:rPr>
                <w:rFonts w:hint="eastAsia" w:ascii="宋体" w:hAnsi="宋体"/>
                <w:bCs/>
                <w:szCs w:val="21"/>
              </w:rPr>
              <w:t>曲  亮</w:t>
            </w:r>
          </w:p>
        </w:tc>
        <w:tc>
          <w:tcPr>
            <w:tcW w:w="1124" w:type="dxa"/>
            <w:vMerge w:val="continue"/>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73" w:type="dxa"/>
          </w:tcPr>
          <w:p>
            <w:pPr>
              <w:jc w:val="center"/>
              <w:rPr>
                <w:rFonts w:ascii="宋体" w:hAnsi="宋体"/>
                <w:bCs/>
                <w:szCs w:val="21"/>
              </w:rPr>
            </w:pPr>
          </w:p>
          <w:p>
            <w:pPr>
              <w:jc w:val="center"/>
              <w:rPr>
                <w:rFonts w:ascii="宋体" w:hAnsi="宋体"/>
                <w:bCs/>
                <w:szCs w:val="21"/>
              </w:rPr>
            </w:pPr>
            <w:r>
              <w:rPr>
                <w:rFonts w:hint="eastAsia" w:ascii="宋体" w:hAnsi="宋体"/>
                <w:bCs/>
                <w:szCs w:val="21"/>
              </w:rPr>
              <w:t>24</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《信息网络传播权保护条例》十年祭：网络版权生态实证研究——基于三行业、五区域、2300份判决书的实证分析</w:t>
            </w:r>
          </w:p>
        </w:tc>
        <w:tc>
          <w:tcPr>
            <w:tcW w:w="2851" w:type="dxa"/>
            <w:vAlign w:val="center"/>
          </w:tcPr>
          <w:p>
            <w:pPr>
              <w:rPr>
                <w:rFonts w:ascii="宋体" w:hAnsi="宋体"/>
                <w:bCs/>
                <w:szCs w:val="21"/>
              </w:rPr>
            </w:pPr>
            <w:r>
              <w:rPr>
                <w:rFonts w:hint="eastAsia" w:ascii="宋体" w:hAnsi="宋体"/>
                <w:bCs/>
                <w:szCs w:val="21"/>
              </w:rPr>
              <w:t>徐慧斌、沈婷艳、张  扬、陈莹莹、朱颖颖、孟  怡、林友鑫</w:t>
            </w:r>
          </w:p>
        </w:tc>
        <w:tc>
          <w:tcPr>
            <w:tcW w:w="900" w:type="dxa"/>
            <w:vAlign w:val="center"/>
          </w:tcPr>
          <w:p>
            <w:pPr>
              <w:rPr>
                <w:rFonts w:ascii="宋体" w:hAnsi="宋体"/>
                <w:bCs/>
                <w:szCs w:val="21"/>
              </w:rPr>
            </w:pPr>
            <w:r>
              <w:rPr>
                <w:rFonts w:hint="eastAsia" w:ascii="宋体" w:hAnsi="宋体"/>
                <w:bCs/>
                <w:szCs w:val="21"/>
              </w:rPr>
              <w:t>牛  强</w:t>
            </w:r>
          </w:p>
        </w:tc>
        <w:tc>
          <w:tcPr>
            <w:tcW w:w="1124" w:type="dxa"/>
            <w:vMerge w:val="continue"/>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3" w:type="dxa"/>
          </w:tcPr>
          <w:p>
            <w:pPr>
              <w:jc w:val="center"/>
              <w:rPr>
                <w:rFonts w:ascii="宋体" w:hAnsi="宋体"/>
                <w:bCs/>
                <w:szCs w:val="21"/>
              </w:rPr>
            </w:pPr>
          </w:p>
          <w:p>
            <w:pPr>
              <w:jc w:val="center"/>
              <w:rPr>
                <w:rFonts w:ascii="宋体" w:hAnsi="宋体"/>
                <w:bCs/>
                <w:szCs w:val="21"/>
              </w:rPr>
            </w:pPr>
            <w:r>
              <w:rPr>
                <w:rFonts w:hint="eastAsia" w:ascii="宋体" w:hAnsi="宋体"/>
                <w:bCs/>
                <w:szCs w:val="21"/>
              </w:rPr>
              <w:t>25</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蜂农“老”了：基于中国蜜蜂之乡江山市的我国养蜂行业老龄化与蜂产业发展矛盾问题的对策研究</w:t>
            </w:r>
          </w:p>
        </w:tc>
        <w:tc>
          <w:tcPr>
            <w:tcW w:w="2851" w:type="dxa"/>
            <w:vAlign w:val="center"/>
          </w:tcPr>
          <w:p>
            <w:pPr>
              <w:rPr>
                <w:rFonts w:ascii="宋体" w:hAnsi="宋体"/>
                <w:bCs/>
                <w:szCs w:val="21"/>
              </w:rPr>
            </w:pPr>
            <w:r>
              <w:rPr>
                <w:rFonts w:hint="eastAsia" w:ascii="宋体" w:hAnsi="宋体"/>
                <w:bCs/>
                <w:szCs w:val="21"/>
              </w:rPr>
              <w:t xml:space="preserve">郑恒川、童程娟、余文俊、徐  文、丁  沛、郑俊杰 </w:t>
            </w:r>
          </w:p>
        </w:tc>
        <w:tc>
          <w:tcPr>
            <w:tcW w:w="900" w:type="dxa"/>
            <w:vAlign w:val="center"/>
          </w:tcPr>
          <w:p>
            <w:pPr>
              <w:rPr>
                <w:rFonts w:ascii="宋体" w:hAnsi="宋体"/>
                <w:bCs/>
                <w:szCs w:val="21"/>
              </w:rPr>
            </w:pPr>
            <w:r>
              <w:rPr>
                <w:rFonts w:hint="eastAsia" w:ascii="宋体" w:hAnsi="宋体"/>
                <w:bCs/>
                <w:szCs w:val="21"/>
              </w:rPr>
              <w:t>孙  元</w:t>
            </w:r>
          </w:p>
        </w:tc>
        <w:tc>
          <w:tcPr>
            <w:tcW w:w="1124" w:type="dxa"/>
            <w:vMerge w:val="restart"/>
          </w:tcPr>
          <w:p>
            <w:pPr>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3" w:type="dxa"/>
          </w:tcPr>
          <w:p>
            <w:pPr>
              <w:jc w:val="center"/>
              <w:rPr>
                <w:rFonts w:ascii="宋体" w:hAnsi="宋体"/>
                <w:bCs/>
                <w:szCs w:val="21"/>
              </w:rPr>
            </w:pPr>
          </w:p>
          <w:p>
            <w:pPr>
              <w:jc w:val="center"/>
              <w:rPr>
                <w:rFonts w:ascii="宋体" w:hAnsi="宋体"/>
                <w:bCs/>
                <w:szCs w:val="21"/>
              </w:rPr>
            </w:pPr>
            <w:r>
              <w:rPr>
                <w:rFonts w:hint="eastAsia" w:ascii="宋体" w:hAnsi="宋体"/>
                <w:bCs/>
                <w:szCs w:val="21"/>
              </w:rPr>
              <w:t>26</w:t>
            </w:r>
          </w:p>
        </w:tc>
        <w:tc>
          <w:tcPr>
            <w:tcW w:w="907" w:type="dxa"/>
            <w:vAlign w:val="center"/>
          </w:tcPr>
          <w:p>
            <w:pPr>
              <w:rPr>
                <w:rFonts w:ascii="宋体" w:hAnsi="宋体"/>
                <w:bCs/>
                <w:szCs w:val="21"/>
              </w:rPr>
            </w:pPr>
            <w:r>
              <w:rPr>
                <w:rFonts w:hint="eastAsia" w:ascii="宋体" w:hAnsi="宋体"/>
                <w:bCs/>
                <w:szCs w:val="21"/>
              </w:rPr>
              <w:t>三等奖</w:t>
            </w:r>
          </w:p>
        </w:tc>
        <w:tc>
          <w:tcPr>
            <w:tcW w:w="3219" w:type="dxa"/>
            <w:vAlign w:val="center"/>
          </w:tcPr>
          <w:p>
            <w:pPr>
              <w:rPr>
                <w:rFonts w:ascii="宋体" w:hAnsi="宋体"/>
                <w:bCs/>
                <w:szCs w:val="21"/>
              </w:rPr>
            </w:pPr>
            <w:r>
              <w:rPr>
                <w:rFonts w:hint="eastAsia" w:ascii="宋体" w:hAnsi="宋体"/>
                <w:bCs/>
                <w:szCs w:val="21"/>
              </w:rPr>
              <w:t>基于消费行为足迹对地铁商业空间规划的研究——以龙翔桥、市民中心、杭州东站为例</w:t>
            </w:r>
          </w:p>
        </w:tc>
        <w:tc>
          <w:tcPr>
            <w:tcW w:w="2851" w:type="dxa"/>
            <w:vAlign w:val="center"/>
          </w:tcPr>
          <w:p>
            <w:pPr>
              <w:rPr>
                <w:rFonts w:ascii="宋体" w:hAnsi="宋体"/>
                <w:bCs/>
                <w:szCs w:val="21"/>
              </w:rPr>
            </w:pPr>
            <w:r>
              <w:rPr>
                <w:rFonts w:hint="eastAsia" w:ascii="宋体" w:hAnsi="宋体"/>
                <w:bCs/>
                <w:szCs w:val="21"/>
              </w:rPr>
              <w:t>王奕苏、叶诗宇、金  园、李  阳</w:t>
            </w:r>
          </w:p>
        </w:tc>
        <w:tc>
          <w:tcPr>
            <w:tcW w:w="900" w:type="dxa"/>
            <w:vAlign w:val="center"/>
          </w:tcPr>
          <w:p>
            <w:pPr>
              <w:rPr>
                <w:rFonts w:ascii="宋体" w:hAnsi="宋体"/>
                <w:bCs/>
                <w:szCs w:val="21"/>
              </w:rPr>
            </w:pPr>
            <w:r>
              <w:rPr>
                <w:rFonts w:hint="eastAsia" w:ascii="宋体" w:hAnsi="宋体"/>
                <w:bCs/>
                <w:szCs w:val="21"/>
              </w:rPr>
              <w:t>石坚韧</w:t>
            </w:r>
          </w:p>
        </w:tc>
        <w:tc>
          <w:tcPr>
            <w:tcW w:w="1124" w:type="dxa"/>
            <w:vMerge w:val="continue"/>
          </w:tcPr>
          <w:p>
            <w:pPr>
              <w:spacing w:line="360" w:lineRule="exact"/>
              <w:jc w:val="center"/>
              <w:rPr>
                <w:rFonts w:ascii="仿宋_GB2312" w:hAnsi="仿宋_GB2312" w:eastAsia="仿宋_GB2312" w:cs="仿宋_GB2312"/>
                <w:szCs w:val="21"/>
              </w:rPr>
            </w:pPr>
          </w:p>
        </w:tc>
      </w:tr>
    </w:tbl>
    <w:p>
      <w:pPr>
        <w:jc w:val="center"/>
        <w:rPr>
          <w:rFonts w:ascii="宋体" w:hAnsi="宋体"/>
          <w:b/>
          <w:sz w:val="28"/>
          <w:szCs w:val="30"/>
        </w:rPr>
      </w:pPr>
    </w:p>
    <w:p>
      <w:pPr>
        <w:jc w:val="center"/>
        <w:rPr>
          <w:rFonts w:ascii="宋体" w:hAnsi="宋体"/>
          <w:b/>
          <w:sz w:val="28"/>
          <w:szCs w:val="30"/>
        </w:rPr>
      </w:pPr>
    </w:p>
    <w:p>
      <w:pPr>
        <w:jc w:val="center"/>
        <w:rPr>
          <w:rFonts w:ascii="宋体" w:hAnsi="宋体"/>
          <w:b/>
          <w:sz w:val="28"/>
          <w:szCs w:val="30"/>
        </w:rPr>
      </w:pPr>
      <w:r>
        <w:rPr>
          <w:rFonts w:hint="eastAsia" w:ascii="宋体" w:hAnsi="宋体"/>
          <w:b/>
          <w:sz w:val="28"/>
          <w:szCs w:val="30"/>
        </w:rPr>
        <w:t>“美丽浙江 创赢青春——大学生创新创业项目邀请赛获奖情况</w:t>
      </w:r>
    </w:p>
    <w:tbl>
      <w:tblPr>
        <w:tblStyle w:val="6"/>
        <w:tblpPr w:leftFromText="180" w:rightFromText="180" w:vertAnchor="text" w:horzAnchor="page" w:tblpXSpec="center" w:tblpY="265"/>
        <w:tblOverlap w:val="never"/>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3544"/>
        <w:gridCol w:w="2835"/>
        <w:gridCol w:w="8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942"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w:t>
            </w:r>
          </w:p>
          <w:p>
            <w:pPr>
              <w:spacing w:line="360" w:lineRule="exact"/>
              <w:jc w:val="center"/>
              <w:rPr>
                <w:rFonts w:ascii="宋体" w:hAnsi="宋体"/>
                <w:b/>
                <w:bCs/>
                <w:szCs w:val="21"/>
              </w:rPr>
            </w:pPr>
            <w:r>
              <w:rPr>
                <w:rFonts w:hint="eastAsia" w:ascii="宋体" w:hAnsi="宋体"/>
                <w:b/>
                <w:bCs/>
                <w:szCs w:val="21"/>
              </w:rPr>
              <w:t>等级</w:t>
            </w:r>
          </w:p>
        </w:tc>
        <w:tc>
          <w:tcPr>
            <w:tcW w:w="354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作品全称</w:t>
            </w:r>
          </w:p>
        </w:tc>
        <w:tc>
          <w:tcPr>
            <w:tcW w:w="2835"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作者姓名</w:t>
            </w:r>
          </w:p>
        </w:tc>
        <w:tc>
          <w:tcPr>
            <w:tcW w:w="85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w:t>
            </w:r>
          </w:p>
          <w:p>
            <w:pPr>
              <w:spacing w:line="360" w:lineRule="exact"/>
              <w:jc w:val="center"/>
              <w:rPr>
                <w:rFonts w:ascii="宋体" w:hAnsi="宋体"/>
                <w:b/>
                <w:bCs/>
                <w:szCs w:val="21"/>
              </w:rPr>
            </w:pPr>
            <w:r>
              <w:rPr>
                <w:rFonts w:hint="eastAsia" w:ascii="宋体" w:hAnsi="宋体"/>
                <w:b/>
                <w:bCs/>
                <w:szCs w:val="21"/>
              </w:rPr>
              <w:t>老师</w:t>
            </w:r>
          </w:p>
        </w:tc>
        <w:tc>
          <w:tcPr>
            <w:tcW w:w="123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二等奖</w:t>
            </w:r>
          </w:p>
        </w:tc>
        <w:tc>
          <w:tcPr>
            <w:tcW w:w="354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杭州延邦科技有限公司</w:t>
            </w:r>
          </w:p>
        </w:tc>
        <w:tc>
          <w:tcPr>
            <w:tcW w:w="28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王鑫、陈坚祥、徐振哲、俞松波、蒋燕红、王競瑶、夏浩、谢法奎、翁瑜琪、陈弘泽</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赵英军</w:t>
            </w:r>
          </w:p>
        </w:tc>
        <w:tc>
          <w:tcPr>
            <w:tcW w:w="1231" w:type="dxa"/>
            <w:vAlign w:val="center"/>
          </w:tcPr>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共青团浙江省委/浙江省教育厅/浙江省社会科学院/浙江省科学技术协会/浙江省学生联合会</w:t>
            </w:r>
          </w:p>
          <w:p>
            <w:pPr>
              <w:widowControl/>
              <w:jc w:val="center"/>
              <w:rPr>
                <w:rFonts w:ascii="宋体" w:hAnsi="宋体" w:cs="宋体"/>
                <w:color w:val="000000"/>
                <w:kern w:val="0"/>
                <w:szCs w:val="21"/>
              </w:rPr>
            </w:pPr>
          </w:p>
        </w:tc>
      </w:tr>
    </w:tbl>
    <w:p>
      <w:pPr>
        <w:rPr>
          <w:rFonts w:ascii="宋体" w:hAnsi="宋体"/>
          <w:b/>
          <w:sz w:val="28"/>
          <w:szCs w:val="30"/>
        </w:rPr>
      </w:pPr>
    </w:p>
    <w:p>
      <w:pPr>
        <w:jc w:val="center"/>
        <w:rPr>
          <w:rFonts w:ascii="宋体" w:hAnsi="宋体"/>
          <w:b/>
          <w:sz w:val="28"/>
          <w:szCs w:val="30"/>
        </w:rPr>
      </w:pPr>
      <w:r>
        <w:rPr>
          <w:rFonts w:hint="eastAsia" w:ascii="宋体" w:hAnsi="宋体"/>
          <w:b/>
          <w:sz w:val="28"/>
          <w:szCs w:val="30"/>
        </w:rPr>
        <w:t>第三届“创青春”中国青年互联网创业大赛获奖情况</w:t>
      </w:r>
    </w:p>
    <w:tbl>
      <w:tblPr>
        <w:tblStyle w:val="6"/>
        <w:tblpPr w:leftFromText="180" w:rightFromText="180" w:vertAnchor="text" w:horzAnchor="page" w:tblpXSpec="center" w:tblpY="265"/>
        <w:tblOverlap w:val="never"/>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3544"/>
        <w:gridCol w:w="2835"/>
        <w:gridCol w:w="8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942"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w:t>
            </w:r>
          </w:p>
          <w:p>
            <w:pPr>
              <w:spacing w:line="360" w:lineRule="exact"/>
              <w:jc w:val="center"/>
              <w:rPr>
                <w:rFonts w:ascii="宋体" w:hAnsi="宋体"/>
                <w:b/>
                <w:bCs/>
                <w:szCs w:val="21"/>
              </w:rPr>
            </w:pPr>
            <w:r>
              <w:rPr>
                <w:rFonts w:hint="eastAsia" w:ascii="宋体" w:hAnsi="宋体"/>
                <w:b/>
                <w:bCs/>
                <w:szCs w:val="21"/>
              </w:rPr>
              <w:t>等级</w:t>
            </w:r>
          </w:p>
        </w:tc>
        <w:tc>
          <w:tcPr>
            <w:tcW w:w="354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作品全称</w:t>
            </w:r>
          </w:p>
        </w:tc>
        <w:tc>
          <w:tcPr>
            <w:tcW w:w="2835"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作者姓名</w:t>
            </w:r>
          </w:p>
        </w:tc>
        <w:tc>
          <w:tcPr>
            <w:tcW w:w="85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w:t>
            </w:r>
          </w:p>
          <w:p>
            <w:pPr>
              <w:spacing w:line="360" w:lineRule="exact"/>
              <w:jc w:val="center"/>
              <w:rPr>
                <w:rFonts w:ascii="宋体" w:hAnsi="宋体"/>
                <w:b/>
                <w:bCs/>
                <w:szCs w:val="21"/>
              </w:rPr>
            </w:pPr>
            <w:r>
              <w:rPr>
                <w:rFonts w:hint="eastAsia" w:ascii="宋体" w:hAnsi="宋体"/>
                <w:b/>
                <w:bCs/>
                <w:szCs w:val="21"/>
              </w:rPr>
              <w:t>老师</w:t>
            </w:r>
          </w:p>
        </w:tc>
        <w:tc>
          <w:tcPr>
            <w:tcW w:w="123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优秀作品奖</w:t>
            </w:r>
          </w:p>
          <w:p>
            <w:pPr>
              <w:widowControl/>
              <w:jc w:val="center"/>
              <w:rPr>
                <w:rFonts w:ascii="宋体" w:hAnsi="宋体" w:cs="宋体"/>
                <w:color w:val="000000"/>
                <w:kern w:val="0"/>
                <w:szCs w:val="21"/>
              </w:rPr>
            </w:pPr>
          </w:p>
        </w:tc>
        <w:tc>
          <w:tcPr>
            <w:tcW w:w="354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壹起学——基于社群拼课模式的上门授课服务平台</w:t>
            </w:r>
          </w:p>
        </w:tc>
        <w:tc>
          <w:tcPr>
            <w:tcW w:w="28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罗咪、阮天柱、伍博羽、钮缤纷</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c>
          <w:tcPr>
            <w:tcW w:w="1231" w:type="dxa"/>
            <w:vAlign w:val="center"/>
          </w:tcPr>
          <w:p>
            <w:pPr>
              <w:widowControl/>
              <w:rPr>
                <w:rFonts w:ascii="宋体" w:hAnsi="宋体" w:cs="宋体"/>
                <w:color w:val="000000"/>
                <w:kern w:val="0"/>
                <w:szCs w:val="21"/>
              </w:rPr>
            </w:pPr>
            <w:r>
              <w:rPr>
                <w:rFonts w:hint="eastAsia" w:ascii="宋体" w:hAnsi="宋体" w:cs="宋体"/>
                <w:color w:val="000000"/>
                <w:kern w:val="0"/>
                <w:szCs w:val="21"/>
              </w:rPr>
              <w:t>共青团中央/中央网信办/浙江省人民政府主办/团浙江省委/浙江省网信办/杭州市人民政府/中国青少年新媒体协会</w:t>
            </w:r>
          </w:p>
        </w:tc>
      </w:tr>
    </w:tbl>
    <w:p>
      <w:pPr>
        <w:spacing w:line="360" w:lineRule="auto"/>
        <w:rPr>
          <w:rFonts w:ascii="黑体" w:eastAsia="黑体"/>
          <w:b/>
          <w:sz w:val="24"/>
        </w:rPr>
      </w:pPr>
    </w:p>
    <w:p>
      <w:pPr>
        <w:spacing w:line="360" w:lineRule="auto"/>
        <w:rPr>
          <w:rFonts w:ascii="黑体" w:eastAsia="黑体"/>
          <w:b/>
          <w:sz w:val="24"/>
        </w:rPr>
      </w:pPr>
    </w:p>
    <w:p>
      <w:pPr>
        <w:spacing w:line="360" w:lineRule="auto"/>
        <w:rPr>
          <w:rFonts w:hint="eastAsia" w:ascii="黑体" w:eastAsia="黑体"/>
          <w:b/>
          <w:sz w:val="24"/>
          <w:lang w:eastAsia="zh-CN"/>
        </w:rPr>
      </w:pPr>
      <w:r>
        <w:rPr>
          <w:rFonts w:hint="eastAsia" w:ascii="黑体" w:eastAsia="黑体"/>
          <w:b/>
          <w:sz w:val="24"/>
        </w:rPr>
        <w:t>【学生文艺】</w:t>
      </w:r>
    </w:p>
    <w:p>
      <w:pPr>
        <w:spacing w:line="360" w:lineRule="auto"/>
        <w:ind w:firstLine="420" w:firstLineChars="200"/>
        <w:rPr>
          <w:rFonts w:ascii="宋体" w:hAnsi="宋体"/>
          <w:szCs w:val="21"/>
          <w:lang w:val="zh-TW"/>
        </w:rPr>
      </w:pPr>
      <w:r>
        <w:rPr>
          <w:rFonts w:hint="eastAsia"/>
        </w:rPr>
        <w:t>在</w:t>
      </w:r>
      <w:r>
        <w:t>《文艺振兴计划》</w:t>
      </w:r>
      <w:r>
        <w:rPr>
          <w:rFonts w:hint="eastAsia"/>
        </w:rPr>
        <w:t>的引领下，学校艺术教育工作收获</w:t>
      </w:r>
      <w:r>
        <w:t>硕果：</w:t>
      </w:r>
      <w:r>
        <w:rPr>
          <w:rFonts w:hint="eastAsia" w:ascii="宋体" w:hAnsi="宋体"/>
          <w:szCs w:val="21"/>
          <w:lang w:val="zh-CN"/>
        </w:rPr>
        <w:t>在2017年浙江省大学生艺术展演活动中，</w:t>
      </w:r>
      <w:r>
        <w:rPr>
          <w:rFonts w:hint="eastAsia" w:ascii="宋体" w:hAnsi="宋体"/>
          <w:szCs w:val="21"/>
          <w:lang w:val="zh-TW"/>
        </w:rPr>
        <w:t>学</w:t>
      </w:r>
      <w:r>
        <w:rPr>
          <w:rFonts w:hint="eastAsia" w:ascii="宋体" w:hAnsi="宋体"/>
          <w:szCs w:val="21"/>
          <w:lang w:val="zh-TW" w:eastAsia="zh-TW"/>
        </w:rPr>
        <w:t>校选送的8个节目全部获奖，</w:t>
      </w:r>
      <w:r>
        <w:rPr>
          <w:rFonts w:hint="eastAsia" w:ascii="宋体" w:hAnsi="宋体"/>
          <w:szCs w:val="21"/>
          <w:lang w:val="zh-TW"/>
        </w:rPr>
        <w:t>其中</w:t>
      </w:r>
      <w:r>
        <w:rPr>
          <w:rFonts w:hint="eastAsia" w:ascii="宋体" w:hAnsi="宋体"/>
          <w:szCs w:val="21"/>
          <w:lang w:val="zh-TW" w:eastAsia="zh-TW"/>
        </w:rPr>
        <w:t>5个作品获一等奖、3个作品获二等奖，5位老师获优秀指导教师奖，学校获优秀组织奖，在省内非专业类院校中</w:t>
      </w:r>
      <w:r>
        <w:rPr>
          <w:rFonts w:hint="eastAsia" w:ascii="宋体" w:hAnsi="宋体"/>
          <w:szCs w:val="21"/>
          <w:lang w:val="zh-TW"/>
        </w:rPr>
        <w:t>名列前茅。其中</w:t>
      </w:r>
      <w:r>
        <w:rPr>
          <w:rFonts w:hint="eastAsia" w:ascii="宋体" w:hAnsi="宋体"/>
          <w:szCs w:val="21"/>
          <w:lang w:val="zh-TW" w:eastAsia="zh-TW"/>
        </w:rPr>
        <w:t>原创舞蹈《剑寻龙渊》、民乐重奏《敦煌新韵》已经成功晋级全国赛，将于</w:t>
      </w:r>
      <w:r>
        <w:rPr>
          <w:rFonts w:hint="eastAsia" w:ascii="宋体" w:hAnsi="宋体"/>
          <w:szCs w:val="21"/>
          <w:lang w:val="zh-TW"/>
        </w:rPr>
        <w:t>2018</w:t>
      </w:r>
      <w:r>
        <w:rPr>
          <w:rFonts w:hint="eastAsia" w:ascii="宋体" w:hAnsi="宋体"/>
          <w:szCs w:val="21"/>
          <w:lang w:val="zh-TW" w:eastAsia="zh-TW"/>
        </w:rPr>
        <w:t>年4月参加在全国大</w:t>
      </w:r>
      <w:r>
        <w:rPr>
          <w:rFonts w:hint="eastAsia" w:ascii="宋体" w:hAnsi="宋体"/>
          <w:szCs w:val="21"/>
          <w:lang w:val="zh-TW"/>
        </w:rPr>
        <w:t>学生艺术</w:t>
      </w:r>
      <w:r>
        <w:rPr>
          <w:rFonts w:hint="eastAsia" w:ascii="宋体" w:hAnsi="宋体"/>
          <w:szCs w:val="21"/>
          <w:lang w:val="zh-TW" w:eastAsia="zh-TW"/>
        </w:rPr>
        <w:t>展</w:t>
      </w:r>
      <w:r>
        <w:rPr>
          <w:rFonts w:hint="eastAsia" w:ascii="宋体" w:hAnsi="宋体"/>
          <w:szCs w:val="21"/>
          <w:lang w:val="zh-TW"/>
        </w:rPr>
        <w:t>演</w:t>
      </w:r>
      <w:r>
        <w:rPr>
          <w:rFonts w:hint="eastAsia" w:ascii="宋体" w:hAnsi="宋体"/>
          <w:szCs w:val="21"/>
          <w:lang w:val="zh-TW" w:eastAsia="zh-TW"/>
        </w:rPr>
        <w:t>。同时，艺术作品</w:t>
      </w:r>
      <w:r>
        <w:rPr>
          <w:rFonts w:hint="eastAsia" w:ascii="宋体" w:hAnsi="宋体"/>
          <w:szCs w:val="21"/>
          <w:lang w:val="zh-TW"/>
        </w:rPr>
        <w:t>中</w:t>
      </w:r>
      <w:r>
        <w:rPr>
          <w:rFonts w:hint="eastAsia" w:ascii="宋体" w:hAnsi="宋体"/>
          <w:szCs w:val="21"/>
          <w:lang w:val="zh-TW" w:eastAsia="zh-TW"/>
        </w:rPr>
        <w:t>1件摄影作品荣获省一等奖，4件书法作品获省二等奖，1件摄影作品获省三等奖和1件设计作品获省三等奖。</w:t>
      </w:r>
      <w:r>
        <w:rPr>
          <w:rFonts w:hint="eastAsia" w:ascii="宋体" w:hAnsi="宋体"/>
          <w:szCs w:val="21"/>
        </w:rPr>
        <w:t>此外，</w:t>
      </w:r>
      <w:r>
        <w:rPr>
          <w:rFonts w:hint="eastAsia" w:ascii="宋体" w:hAnsi="宋体"/>
          <w:szCs w:val="21"/>
          <w:lang w:val="zh-TW" w:eastAsia="zh-TW"/>
        </w:rPr>
        <w:t>高雅艺术进校园项目先后邀请了中央民族乐团、浙江歌剧舞剧院、浙江越剧团、浙江话剧团、浙江音乐学院等享有盛誉的一流院团来校演出</w:t>
      </w:r>
      <w:r>
        <w:rPr>
          <w:rFonts w:hint="eastAsia" w:ascii="宋体" w:hAnsi="宋体"/>
          <w:szCs w:val="21"/>
          <w:lang w:val="zh-TW"/>
        </w:rPr>
        <w:t>。2017年1月，</w:t>
      </w:r>
      <w:r>
        <w:rPr>
          <w:rFonts w:hint="eastAsia" w:ascii="宋体" w:hAnsi="宋体"/>
          <w:szCs w:val="21"/>
          <w:lang w:val="zh-TW" w:eastAsia="zh-TW"/>
        </w:rPr>
        <w:t>受国家汉办委派和孔子学院总部邀请，校艺术团师生一行</w:t>
      </w:r>
      <w:r>
        <w:rPr>
          <w:rFonts w:hint="eastAsia" w:ascii="宋体" w:hAnsi="宋体"/>
          <w:szCs w:val="21"/>
        </w:rPr>
        <w:t>20</w:t>
      </w:r>
      <w:r>
        <w:rPr>
          <w:rFonts w:hint="eastAsia" w:ascii="宋体" w:hAnsi="宋体"/>
          <w:szCs w:val="21"/>
          <w:lang w:val="zh-TW" w:eastAsia="zh-TW"/>
        </w:rPr>
        <w:t>人赴比利时和荷兰</w:t>
      </w:r>
      <w:r>
        <w:rPr>
          <w:rFonts w:hint="eastAsia" w:ascii="宋体" w:hAnsi="宋体"/>
          <w:szCs w:val="21"/>
          <w:lang w:val="zh-CN"/>
        </w:rPr>
        <w:t>四所大学</w:t>
      </w:r>
      <w:r>
        <w:rPr>
          <w:rFonts w:hint="eastAsia" w:ascii="宋体" w:hAnsi="宋体"/>
          <w:szCs w:val="21"/>
          <w:lang w:val="zh-TW" w:eastAsia="zh-TW"/>
        </w:rPr>
        <w:t>开展了为期十天的</w:t>
      </w:r>
      <w:r>
        <w:rPr>
          <w:rFonts w:hint="eastAsia" w:ascii="宋体" w:hAnsi="宋体"/>
          <w:szCs w:val="21"/>
        </w:rPr>
        <w:t>“</w:t>
      </w:r>
      <w:r>
        <w:rPr>
          <w:rFonts w:hint="eastAsia" w:ascii="宋体" w:hAnsi="宋体"/>
          <w:szCs w:val="21"/>
          <w:lang w:val="zh-TW" w:eastAsia="zh-TW"/>
        </w:rPr>
        <w:t>梦想天堂</w:t>
      </w:r>
      <w:r>
        <w:rPr>
          <w:rFonts w:hint="eastAsia" w:ascii="宋体" w:hAnsi="宋体"/>
          <w:szCs w:val="21"/>
        </w:rPr>
        <w:t>”</w:t>
      </w:r>
      <w:r>
        <w:rPr>
          <w:rFonts w:hint="eastAsia" w:ascii="宋体" w:hAnsi="宋体"/>
          <w:szCs w:val="21"/>
          <w:lang w:val="zh-TW" w:eastAsia="zh-TW"/>
        </w:rPr>
        <w:t>文艺巡演</w:t>
      </w:r>
      <w:r>
        <w:rPr>
          <w:rFonts w:hint="eastAsia" w:ascii="宋体" w:hAnsi="宋体"/>
          <w:szCs w:val="21"/>
          <w:lang w:val="zh-TW"/>
        </w:rPr>
        <w:t>，</w:t>
      </w:r>
      <w:r>
        <w:rPr>
          <w:rFonts w:hint="eastAsia" w:ascii="宋体" w:hAnsi="宋体"/>
          <w:szCs w:val="21"/>
          <w:lang w:val="zh-TW" w:eastAsia="zh-TW"/>
        </w:rPr>
        <w:t>此次演出被文化部列入</w:t>
      </w:r>
      <w:r>
        <w:rPr>
          <w:rFonts w:hint="eastAsia" w:ascii="宋体" w:hAnsi="宋体"/>
          <w:szCs w:val="21"/>
        </w:rPr>
        <w:t>“</w:t>
      </w:r>
      <w:r>
        <w:rPr>
          <w:rFonts w:hint="eastAsia" w:ascii="宋体" w:hAnsi="宋体"/>
          <w:szCs w:val="21"/>
          <w:lang w:val="zh-TW" w:eastAsia="zh-TW"/>
        </w:rPr>
        <w:t>欢乐春节</w:t>
      </w:r>
      <w:r>
        <w:rPr>
          <w:rFonts w:hint="eastAsia" w:ascii="宋体" w:hAnsi="宋体"/>
          <w:szCs w:val="21"/>
        </w:rPr>
        <w:t>”</w:t>
      </w:r>
      <w:r>
        <w:rPr>
          <w:rFonts w:hint="eastAsia" w:ascii="宋体" w:hAnsi="宋体"/>
          <w:szCs w:val="21"/>
          <w:lang w:val="zh-TW" w:eastAsia="zh-TW"/>
        </w:rPr>
        <w:t>海外演出活动系列。</w:t>
      </w:r>
      <w:r>
        <w:rPr>
          <w:rFonts w:hint="eastAsia" w:ascii="宋体" w:hAnsi="宋体"/>
          <w:szCs w:val="21"/>
          <w:lang w:val="zh-TW"/>
        </w:rPr>
        <w:t>8月，</w:t>
      </w:r>
      <w:r>
        <w:rPr>
          <w:rFonts w:hint="eastAsia" w:ascii="宋体" w:hAnsi="宋体"/>
          <w:szCs w:val="21"/>
          <w:lang w:val="zh-TW" w:eastAsia="zh-TW"/>
        </w:rPr>
        <w:t>校大学生舞蹈团参加全国第十三届学生运动会开幕式，为学运会贡献力量</w:t>
      </w:r>
      <w:r>
        <w:rPr>
          <w:rFonts w:hint="eastAsia" w:ascii="宋体" w:hAnsi="宋体"/>
          <w:szCs w:val="21"/>
          <w:lang w:val="zh-CN"/>
        </w:rPr>
        <w:t>。</w:t>
      </w:r>
      <w:r>
        <w:rPr>
          <w:rFonts w:hint="eastAsia" w:ascii="宋体" w:hAnsi="宋体"/>
          <w:szCs w:val="21"/>
          <w:lang w:val="zh-TW"/>
        </w:rPr>
        <w:t>12月，</w:t>
      </w:r>
      <w:r>
        <w:rPr>
          <w:rFonts w:hint="eastAsia" w:ascii="宋体" w:hAnsi="宋体"/>
          <w:szCs w:val="21"/>
          <w:lang w:val="zh-TW" w:eastAsia="zh-TW"/>
        </w:rPr>
        <w:t>大学生艺术团</w:t>
      </w:r>
      <w:r>
        <w:rPr>
          <w:rFonts w:hint="eastAsia" w:ascii="宋体" w:hAnsi="宋体"/>
          <w:szCs w:val="21"/>
          <w:lang w:val="zh-TW"/>
        </w:rPr>
        <w:t>先后</w:t>
      </w:r>
      <w:r>
        <w:rPr>
          <w:rFonts w:hint="eastAsia" w:ascii="宋体" w:hAnsi="宋体"/>
          <w:szCs w:val="21"/>
          <w:lang w:val="zh-TW" w:eastAsia="zh-TW"/>
        </w:rPr>
        <w:t>赴青田县少年宫、杭州高新实验学校等地</w:t>
      </w:r>
      <w:r>
        <w:rPr>
          <w:rFonts w:hint="eastAsia" w:ascii="宋体" w:hAnsi="宋体"/>
          <w:szCs w:val="21"/>
          <w:lang w:val="zh-TW"/>
        </w:rPr>
        <w:t>演出</w:t>
      </w:r>
      <w:r>
        <w:rPr>
          <w:rFonts w:hint="eastAsia" w:ascii="宋体" w:hAnsi="宋体"/>
          <w:szCs w:val="21"/>
          <w:lang w:val="zh-TW" w:eastAsia="zh-TW"/>
        </w:rPr>
        <w:t>，受到一致好评。</w:t>
      </w:r>
    </w:p>
    <w:p>
      <w:pPr>
        <w:spacing w:line="360" w:lineRule="auto"/>
        <w:jc w:val="center"/>
        <w:rPr>
          <w:rFonts w:ascii="宋体" w:hAnsi="宋体"/>
          <w:b/>
          <w:sz w:val="30"/>
          <w:szCs w:val="30"/>
        </w:rPr>
      </w:pPr>
      <w:r>
        <w:rPr>
          <w:rFonts w:hint="eastAsia" w:ascii="宋体" w:hAnsi="宋体"/>
          <w:b/>
          <w:sz w:val="30"/>
          <w:szCs w:val="30"/>
        </w:rPr>
        <w:t>2017年浙江省大学生艺术节获奖情况一览表</w:t>
      </w:r>
    </w:p>
    <w:tbl>
      <w:tblPr>
        <w:tblStyle w:val="6"/>
        <w:tblW w:w="90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4"/>
        <w:gridCol w:w="709"/>
        <w:gridCol w:w="2215"/>
        <w:gridCol w:w="1754"/>
        <w:gridCol w:w="1559"/>
        <w:gridCol w:w="21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8" w:space="0"/>
              <w:bottom w:val="single" w:color="auto" w:sz="6" w:space="0"/>
            </w:tcBorders>
            <w:shd w:val="clear" w:color="auto" w:fill="A6A6A6"/>
            <w:vAlign w:val="center"/>
          </w:tcPr>
          <w:p>
            <w:pPr>
              <w:spacing w:line="320" w:lineRule="exact"/>
              <w:jc w:val="center"/>
              <w:rPr>
                <w:rFonts w:ascii="宋体" w:hAnsi="宋体"/>
                <w:b/>
                <w:bCs/>
                <w:szCs w:val="21"/>
              </w:rPr>
            </w:pPr>
            <w:r>
              <w:rPr>
                <w:rFonts w:hint="eastAsia" w:ascii="宋体" w:hAnsi="宋体"/>
                <w:b/>
                <w:bCs/>
                <w:szCs w:val="21"/>
              </w:rPr>
              <w:t>序号</w:t>
            </w:r>
          </w:p>
        </w:tc>
        <w:tc>
          <w:tcPr>
            <w:tcW w:w="709" w:type="dxa"/>
            <w:tcBorders>
              <w:top w:val="single" w:color="auto" w:sz="8" w:space="0"/>
              <w:bottom w:val="single" w:color="auto" w:sz="6" w:space="0"/>
            </w:tcBorders>
            <w:shd w:val="clear" w:color="auto" w:fill="A6A6A6"/>
            <w:vAlign w:val="center"/>
          </w:tcPr>
          <w:p>
            <w:pPr>
              <w:spacing w:line="320" w:lineRule="exact"/>
              <w:jc w:val="center"/>
              <w:rPr>
                <w:rFonts w:ascii="宋体" w:hAnsi="宋体"/>
                <w:b/>
                <w:bCs/>
                <w:szCs w:val="21"/>
              </w:rPr>
            </w:pPr>
            <w:r>
              <w:rPr>
                <w:rFonts w:hint="eastAsia" w:ascii="宋体" w:hAnsi="宋体"/>
                <w:b/>
                <w:bCs/>
                <w:szCs w:val="21"/>
              </w:rPr>
              <w:t>作品</w:t>
            </w:r>
          </w:p>
          <w:p>
            <w:pPr>
              <w:spacing w:line="320" w:lineRule="exact"/>
              <w:jc w:val="center"/>
              <w:rPr>
                <w:rFonts w:ascii="宋体" w:hAnsi="宋体"/>
                <w:b/>
                <w:bCs/>
                <w:szCs w:val="21"/>
              </w:rPr>
            </w:pPr>
            <w:r>
              <w:rPr>
                <w:rFonts w:hint="eastAsia" w:ascii="宋体" w:hAnsi="宋体"/>
                <w:b/>
                <w:bCs/>
                <w:szCs w:val="21"/>
              </w:rPr>
              <w:t>形式</w:t>
            </w:r>
          </w:p>
        </w:tc>
        <w:tc>
          <w:tcPr>
            <w:tcW w:w="2215" w:type="dxa"/>
            <w:tcBorders>
              <w:top w:val="single" w:color="auto" w:sz="8" w:space="0"/>
              <w:bottom w:val="single" w:color="auto" w:sz="6" w:space="0"/>
            </w:tcBorders>
            <w:shd w:val="clear" w:color="auto" w:fill="A6A6A6"/>
            <w:vAlign w:val="center"/>
          </w:tcPr>
          <w:p>
            <w:pPr>
              <w:spacing w:line="320" w:lineRule="exact"/>
              <w:jc w:val="center"/>
              <w:rPr>
                <w:rFonts w:ascii="宋体" w:hAnsi="宋体"/>
                <w:b/>
                <w:bCs/>
                <w:szCs w:val="21"/>
              </w:rPr>
            </w:pPr>
            <w:r>
              <w:rPr>
                <w:rFonts w:hint="eastAsia" w:ascii="宋体" w:hAnsi="宋体"/>
                <w:b/>
                <w:bCs/>
                <w:szCs w:val="21"/>
              </w:rPr>
              <w:t>名称</w:t>
            </w:r>
          </w:p>
        </w:tc>
        <w:tc>
          <w:tcPr>
            <w:tcW w:w="1754" w:type="dxa"/>
            <w:tcBorders>
              <w:top w:val="single" w:color="auto" w:sz="8" w:space="0"/>
              <w:bottom w:val="single" w:color="auto" w:sz="6" w:space="0"/>
            </w:tcBorders>
            <w:shd w:val="clear" w:color="auto" w:fill="A6A6A6"/>
            <w:vAlign w:val="center"/>
          </w:tcPr>
          <w:p>
            <w:pPr>
              <w:spacing w:line="320" w:lineRule="exact"/>
              <w:jc w:val="center"/>
              <w:rPr>
                <w:rFonts w:ascii="宋体" w:hAnsi="宋体"/>
                <w:b/>
                <w:bCs/>
                <w:szCs w:val="21"/>
              </w:rPr>
            </w:pPr>
            <w:r>
              <w:rPr>
                <w:rFonts w:hint="eastAsia" w:ascii="宋体" w:hAnsi="宋体"/>
                <w:b/>
                <w:bCs/>
                <w:szCs w:val="21"/>
              </w:rPr>
              <w:t>奖　项</w:t>
            </w:r>
          </w:p>
        </w:tc>
        <w:tc>
          <w:tcPr>
            <w:tcW w:w="1559" w:type="dxa"/>
            <w:tcBorders>
              <w:top w:val="single" w:color="auto" w:sz="8" w:space="0"/>
              <w:bottom w:val="single" w:color="auto" w:sz="6" w:space="0"/>
            </w:tcBorders>
            <w:shd w:val="clear" w:color="auto" w:fill="A6A6A6"/>
            <w:vAlign w:val="center"/>
          </w:tcPr>
          <w:p>
            <w:pPr>
              <w:spacing w:line="320" w:lineRule="exact"/>
              <w:jc w:val="center"/>
              <w:rPr>
                <w:rFonts w:ascii="宋体" w:hAnsi="宋体"/>
                <w:b/>
                <w:bCs/>
                <w:szCs w:val="21"/>
              </w:rPr>
            </w:pPr>
            <w:r>
              <w:rPr>
                <w:rFonts w:hint="eastAsia" w:ascii="宋体" w:hAnsi="宋体"/>
                <w:b/>
                <w:bCs/>
                <w:szCs w:val="21"/>
              </w:rPr>
              <w:t>作者/团队</w:t>
            </w:r>
          </w:p>
        </w:tc>
        <w:tc>
          <w:tcPr>
            <w:tcW w:w="2154" w:type="dxa"/>
            <w:tcBorders>
              <w:top w:val="single" w:color="auto" w:sz="8" w:space="0"/>
              <w:bottom w:val="single" w:color="auto" w:sz="6" w:space="0"/>
            </w:tcBorders>
            <w:shd w:val="clear" w:color="auto" w:fill="A6A6A6"/>
            <w:vAlign w:val="center"/>
          </w:tcPr>
          <w:p>
            <w:pPr>
              <w:spacing w:line="320" w:lineRule="exact"/>
              <w:jc w:val="center"/>
              <w:rPr>
                <w:rFonts w:ascii="宋体" w:hAnsi="宋体"/>
                <w:b/>
                <w:bCs/>
                <w:szCs w:val="21"/>
              </w:rPr>
            </w:pPr>
            <w:r>
              <w:rPr>
                <w:rFonts w:hint="eastAsia" w:ascii="宋体" w:hAnsi="宋体"/>
                <w:b/>
                <w:bCs/>
                <w:szCs w:val="21"/>
              </w:rPr>
              <w:t>指导</w:t>
            </w:r>
          </w:p>
          <w:p>
            <w:pPr>
              <w:spacing w:line="320" w:lineRule="exact"/>
              <w:jc w:val="center"/>
              <w:rPr>
                <w:rFonts w:ascii="宋体" w:hAnsi="宋体"/>
                <w:b/>
                <w:bCs/>
                <w:szCs w:val="21"/>
              </w:rPr>
            </w:pPr>
            <w:r>
              <w:rPr>
                <w:rFonts w:hint="eastAsia" w:ascii="宋体" w:hAnsi="宋体"/>
                <w:b/>
                <w:bCs/>
                <w:szCs w:val="21"/>
              </w:rPr>
              <w:t>部门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1</w:t>
            </w:r>
          </w:p>
        </w:tc>
        <w:tc>
          <w:tcPr>
            <w:tcW w:w="70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合唱</w:t>
            </w:r>
          </w:p>
        </w:tc>
        <w:tc>
          <w:tcPr>
            <w:tcW w:w="2215" w:type="dxa"/>
            <w:tcBorders>
              <w:top w:val="single" w:color="auto" w:sz="6" w:space="0"/>
              <w:bottom w:val="single" w:color="auto" w:sz="6" w:space="0"/>
            </w:tcBorders>
            <w:vAlign w:val="center"/>
          </w:tcPr>
          <w:p>
            <w:pPr>
              <w:spacing w:line="360" w:lineRule="auto"/>
              <w:jc w:val="center"/>
              <w:rPr>
                <w:rFonts w:ascii="宋体" w:hAnsi="宋体" w:cs="宋体"/>
                <w:bCs/>
                <w:szCs w:val="21"/>
              </w:rPr>
            </w:pPr>
            <w:r>
              <w:rPr>
                <w:rFonts w:hint="eastAsia" w:ascii="宋体" w:hAnsi="宋体" w:cs="宋体"/>
                <w:szCs w:val="21"/>
              </w:rPr>
              <w:t>合唱《九儿》、《Siyahamba》</w:t>
            </w:r>
          </w:p>
        </w:tc>
        <w:tc>
          <w:tcPr>
            <w:tcW w:w="1754" w:type="dxa"/>
            <w:tcBorders>
              <w:top w:val="single" w:color="auto" w:sz="6" w:space="0"/>
              <w:bottom w:val="single" w:color="auto" w:sz="6" w:space="0"/>
            </w:tcBorders>
          </w:tcPr>
          <w:p>
            <w:pPr>
              <w:spacing w:line="360" w:lineRule="auto"/>
              <w:jc w:val="center"/>
              <w:rPr>
                <w:rFonts w:ascii="宋体" w:hAnsi="宋体" w:cs="宋体"/>
                <w:szCs w:val="21"/>
              </w:rPr>
            </w:pPr>
            <w:r>
              <w:rPr>
                <w:rFonts w:hint="eastAsia" w:ascii="宋体" w:hAnsi="宋体" w:cs="宋体"/>
                <w:szCs w:val="21"/>
              </w:rPr>
              <w:t>省一等奖</w:t>
            </w:r>
          </w:p>
          <w:p>
            <w:pPr>
              <w:spacing w:line="360" w:lineRule="auto"/>
              <w:jc w:val="center"/>
              <w:rPr>
                <w:rFonts w:ascii="宋体" w:hAnsi="宋体" w:cs="宋体"/>
                <w:szCs w:val="21"/>
              </w:rPr>
            </w:pPr>
            <w:r>
              <w:rPr>
                <w:rFonts w:hint="eastAsia" w:ascii="宋体" w:hAnsi="宋体" w:cs="宋体"/>
                <w:szCs w:val="21"/>
              </w:rPr>
              <w:t>优秀指导老师奖</w:t>
            </w:r>
          </w:p>
        </w:tc>
        <w:tc>
          <w:tcPr>
            <w:tcW w:w="155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校合唱团</w:t>
            </w:r>
          </w:p>
        </w:tc>
        <w:tc>
          <w:tcPr>
            <w:tcW w:w="2154" w:type="dxa"/>
            <w:tcBorders>
              <w:top w:val="single" w:color="auto" w:sz="6"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2</w:t>
            </w:r>
          </w:p>
        </w:tc>
        <w:tc>
          <w:tcPr>
            <w:tcW w:w="70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民乐</w:t>
            </w:r>
          </w:p>
        </w:tc>
        <w:tc>
          <w:tcPr>
            <w:tcW w:w="2215" w:type="dxa"/>
            <w:tcBorders>
              <w:top w:val="single" w:color="auto" w:sz="6" w:space="0"/>
              <w:bottom w:val="single" w:color="auto" w:sz="6" w:space="0"/>
            </w:tcBorders>
            <w:vAlign w:val="center"/>
          </w:tcPr>
          <w:p>
            <w:pPr>
              <w:spacing w:line="360" w:lineRule="auto"/>
              <w:jc w:val="center"/>
              <w:rPr>
                <w:rFonts w:ascii="宋体" w:hAnsi="宋体" w:cs="宋体"/>
                <w:bCs/>
                <w:szCs w:val="21"/>
              </w:rPr>
            </w:pPr>
            <w:r>
              <w:rPr>
                <w:rFonts w:hint="eastAsia" w:ascii="宋体" w:hAnsi="宋体" w:cs="宋体"/>
                <w:szCs w:val="21"/>
              </w:rPr>
              <w:t>民乐小合奏《敦煌新语》</w:t>
            </w:r>
          </w:p>
        </w:tc>
        <w:tc>
          <w:tcPr>
            <w:tcW w:w="1754" w:type="dxa"/>
            <w:tcBorders>
              <w:top w:val="single" w:color="auto" w:sz="6" w:space="0"/>
              <w:bottom w:val="single" w:color="auto" w:sz="6" w:space="0"/>
            </w:tcBorders>
          </w:tcPr>
          <w:p>
            <w:pPr>
              <w:spacing w:line="360" w:lineRule="auto"/>
              <w:jc w:val="center"/>
              <w:rPr>
                <w:rFonts w:ascii="宋体" w:hAnsi="宋体" w:cs="宋体"/>
                <w:szCs w:val="21"/>
              </w:rPr>
            </w:pPr>
            <w:r>
              <w:rPr>
                <w:rFonts w:hint="eastAsia" w:ascii="宋体" w:hAnsi="宋体" w:cs="宋体"/>
                <w:szCs w:val="21"/>
              </w:rPr>
              <w:t>省一等奖</w:t>
            </w:r>
          </w:p>
          <w:p>
            <w:pPr>
              <w:spacing w:line="360" w:lineRule="auto"/>
              <w:jc w:val="center"/>
              <w:rPr>
                <w:rFonts w:ascii="宋体" w:hAnsi="宋体" w:cs="宋体"/>
                <w:szCs w:val="21"/>
              </w:rPr>
            </w:pPr>
            <w:r>
              <w:rPr>
                <w:rFonts w:hint="eastAsia" w:ascii="宋体" w:hAnsi="宋体" w:cs="宋体"/>
                <w:szCs w:val="21"/>
              </w:rPr>
              <w:t>优秀指导老师奖</w:t>
            </w:r>
          </w:p>
        </w:tc>
        <w:tc>
          <w:tcPr>
            <w:tcW w:w="155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校民乐团</w:t>
            </w:r>
          </w:p>
        </w:tc>
        <w:tc>
          <w:tcPr>
            <w:tcW w:w="2154" w:type="dxa"/>
            <w:tcBorders>
              <w:top w:val="single" w:color="auto" w:sz="6"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3</w:t>
            </w:r>
          </w:p>
        </w:tc>
        <w:tc>
          <w:tcPr>
            <w:tcW w:w="70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舞蹈</w:t>
            </w:r>
          </w:p>
        </w:tc>
        <w:tc>
          <w:tcPr>
            <w:tcW w:w="2215" w:type="dxa"/>
            <w:tcBorders>
              <w:top w:val="single" w:color="auto" w:sz="6" w:space="0"/>
              <w:bottom w:val="single" w:color="auto" w:sz="6" w:space="0"/>
            </w:tcBorders>
            <w:vAlign w:val="center"/>
          </w:tcPr>
          <w:p>
            <w:pPr>
              <w:spacing w:line="360" w:lineRule="auto"/>
              <w:jc w:val="center"/>
              <w:rPr>
                <w:rFonts w:ascii="宋体" w:hAnsi="宋体" w:cs="宋体"/>
                <w:bCs/>
                <w:szCs w:val="21"/>
              </w:rPr>
            </w:pPr>
            <w:r>
              <w:rPr>
                <w:rFonts w:hint="eastAsia" w:ascii="宋体" w:hAnsi="宋体" w:cs="宋体"/>
                <w:szCs w:val="21"/>
              </w:rPr>
              <w:t>群舞《剑寻龙渊》</w:t>
            </w:r>
          </w:p>
        </w:tc>
        <w:tc>
          <w:tcPr>
            <w:tcW w:w="1754" w:type="dxa"/>
            <w:tcBorders>
              <w:top w:val="single" w:color="auto" w:sz="6" w:space="0"/>
              <w:bottom w:val="single" w:color="auto" w:sz="6" w:space="0"/>
            </w:tcBorders>
          </w:tcPr>
          <w:p>
            <w:pPr>
              <w:spacing w:line="360" w:lineRule="auto"/>
              <w:jc w:val="center"/>
              <w:rPr>
                <w:rFonts w:ascii="宋体" w:hAnsi="宋体" w:cs="宋体"/>
                <w:szCs w:val="21"/>
              </w:rPr>
            </w:pPr>
            <w:r>
              <w:rPr>
                <w:rFonts w:hint="eastAsia" w:ascii="宋体" w:hAnsi="宋体" w:cs="宋体"/>
                <w:szCs w:val="21"/>
              </w:rPr>
              <w:t>省一等奖</w:t>
            </w:r>
          </w:p>
          <w:p>
            <w:pPr>
              <w:spacing w:line="360" w:lineRule="auto"/>
              <w:jc w:val="center"/>
              <w:rPr>
                <w:rFonts w:ascii="宋体" w:hAnsi="宋体" w:cs="宋体"/>
                <w:szCs w:val="21"/>
              </w:rPr>
            </w:pPr>
            <w:r>
              <w:rPr>
                <w:rFonts w:hint="eastAsia" w:ascii="宋体" w:hAnsi="宋体" w:cs="宋体"/>
                <w:szCs w:val="21"/>
              </w:rPr>
              <w:t>优秀指导老师奖</w:t>
            </w:r>
          </w:p>
        </w:tc>
        <w:tc>
          <w:tcPr>
            <w:tcW w:w="155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校舞蹈团</w:t>
            </w:r>
          </w:p>
        </w:tc>
        <w:tc>
          <w:tcPr>
            <w:tcW w:w="2154" w:type="dxa"/>
            <w:tcBorders>
              <w:top w:val="single" w:color="auto" w:sz="6"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4</w:t>
            </w:r>
          </w:p>
        </w:tc>
        <w:tc>
          <w:tcPr>
            <w:tcW w:w="70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舞蹈</w:t>
            </w:r>
          </w:p>
        </w:tc>
        <w:tc>
          <w:tcPr>
            <w:tcW w:w="2215" w:type="dxa"/>
            <w:tcBorders>
              <w:top w:val="single" w:color="auto" w:sz="6" w:space="0"/>
              <w:bottom w:val="single" w:color="auto" w:sz="6" w:space="0"/>
            </w:tcBorders>
            <w:vAlign w:val="center"/>
          </w:tcPr>
          <w:p>
            <w:pPr>
              <w:spacing w:line="360" w:lineRule="auto"/>
              <w:jc w:val="center"/>
              <w:rPr>
                <w:rFonts w:ascii="宋体" w:hAnsi="宋体" w:cs="宋体"/>
                <w:bCs/>
                <w:szCs w:val="21"/>
              </w:rPr>
            </w:pPr>
            <w:r>
              <w:rPr>
                <w:rFonts w:hint="eastAsia" w:ascii="宋体" w:hAnsi="宋体" w:cs="宋体"/>
                <w:szCs w:val="21"/>
              </w:rPr>
              <w:t>群舞《红旗渠故事》</w:t>
            </w:r>
          </w:p>
        </w:tc>
        <w:tc>
          <w:tcPr>
            <w:tcW w:w="1754" w:type="dxa"/>
            <w:tcBorders>
              <w:top w:val="single" w:color="auto" w:sz="6" w:space="0"/>
              <w:bottom w:val="single" w:color="auto" w:sz="6" w:space="0"/>
            </w:tcBorders>
          </w:tcPr>
          <w:p>
            <w:pPr>
              <w:spacing w:line="360" w:lineRule="auto"/>
              <w:jc w:val="center"/>
              <w:rPr>
                <w:rFonts w:ascii="宋体" w:hAnsi="宋体" w:cs="宋体"/>
                <w:szCs w:val="21"/>
              </w:rPr>
            </w:pPr>
            <w:r>
              <w:rPr>
                <w:rFonts w:hint="eastAsia" w:ascii="宋体" w:hAnsi="宋体" w:cs="宋体"/>
                <w:szCs w:val="21"/>
              </w:rPr>
              <w:t>省一等奖</w:t>
            </w:r>
          </w:p>
          <w:p>
            <w:pPr>
              <w:spacing w:line="360" w:lineRule="auto"/>
              <w:jc w:val="center"/>
              <w:rPr>
                <w:rFonts w:ascii="宋体" w:hAnsi="宋体" w:cs="宋体"/>
                <w:szCs w:val="21"/>
              </w:rPr>
            </w:pPr>
            <w:r>
              <w:rPr>
                <w:rFonts w:hint="eastAsia" w:ascii="宋体" w:hAnsi="宋体" w:cs="宋体"/>
                <w:szCs w:val="21"/>
              </w:rPr>
              <w:t>优秀指导老师奖</w:t>
            </w:r>
          </w:p>
        </w:tc>
        <w:tc>
          <w:tcPr>
            <w:tcW w:w="155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校舞蹈团</w:t>
            </w:r>
          </w:p>
        </w:tc>
        <w:tc>
          <w:tcPr>
            <w:tcW w:w="2154" w:type="dxa"/>
            <w:tcBorders>
              <w:top w:val="single" w:color="auto" w:sz="6"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5</w:t>
            </w:r>
          </w:p>
        </w:tc>
        <w:tc>
          <w:tcPr>
            <w:tcW w:w="70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话剧</w:t>
            </w:r>
          </w:p>
        </w:tc>
        <w:tc>
          <w:tcPr>
            <w:tcW w:w="2215" w:type="dxa"/>
            <w:tcBorders>
              <w:top w:val="single" w:color="auto" w:sz="6" w:space="0"/>
              <w:bottom w:val="single" w:color="auto" w:sz="6" w:space="0"/>
            </w:tcBorders>
            <w:vAlign w:val="center"/>
          </w:tcPr>
          <w:p>
            <w:pPr>
              <w:spacing w:line="360" w:lineRule="auto"/>
              <w:jc w:val="center"/>
              <w:rPr>
                <w:rFonts w:ascii="宋体" w:hAnsi="宋体" w:cs="宋体"/>
                <w:bCs/>
                <w:szCs w:val="21"/>
              </w:rPr>
            </w:pPr>
            <w:r>
              <w:rPr>
                <w:rFonts w:hint="eastAsia" w:ascii="宋体" w:hAnsi="宋体" w:cs="宋体"/>
                <w:szCs w:val="21"/>
              </w:rPr>
              <w:t>话剧《“河小二”在行动》</w:t>
            </w:r>
          </w:p>
        </w:tc>
        <w:tc>
          <w:tcPr>
            <w:tcW w:w="1754" w:type="dxa"/>
            <w:tcBorders>
              <w:top w:val="single" w:color="auto" w:sz="6" w:space="0"/>
              <w:bottom w:val="single" w:color="auto" w:sz="6" w:space="0"/>
            </w:tcBorders>
          </w:tcPr>
          <w:p>
            <w:pPr>
              <w:spacing w:line="360" w:lineRule="auto"/>
              <w:jc w:val="center"/>
              <w:rPr>
                <w:rFonts w:ascii="宋体" w:hAnsi="宋体" w:cs="宋体"/>
                <w:szCs w:val="21"/>
              </w:rPr>
            </w:pPr>
            <w:r>
              <w:rPr>
                <w:rFonts w:hint="eastAsia" w:ascii="宋体" w:hAnsi="宋体" w:cs="宋体"/>
                <w:szCs w:val="21"/>
              </w:rPr>
              <w:t>省一等奖</w:t>
            </w:r>
          </w:p>
          <w:p>
            <w:pPr>
              <w:spacing w:line="360" w:lineRule="auto"/>
              <w:jc w:val="center"/>
              <w:rPr>
                <w:rFonts w:ascii="宋体" w:hAnsi="宋体" w:cs="宋体"/>
                <w:szCs w:val="21"/>
              </w:rPr>
            </w:pPr>
            <w:r>
              <w:rPr>
                <w:rFonts w:hint="eastAsia" w:ascii="宋体" w:hAnsi="宋体" w:cs="宋体"/>
                <w:szCs w:val="21"/>
              </w:rPr>
              <w:t>优秀指导老师奖</w:t>
            </w:r>
          </w:p>
        </w:tc>
        <w:tc>
          <w:tcPr>
            <w:tcW w:w="155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校话剧团</w:t>
            </w:r>
          </w:p>
        </w:tc>
        <w:tc>
          <w:tcPr>
            <w:tcW w:w="2154" w:type="dxa"/>
            <w:tcBorders>
              <w:top w:val="single" w:color="auto" w:sz="6"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6</w:t>
            </w:r>
          </w:p>
        </w:tc>
        <w:tc>
          <w:tcPr>
            <w:tcW w:w="70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话剧</w:t>
            </w:r>
          </w:p>
        </w:tc>
        <w:tc>
          <w:tcPr>
            <w:tcW w:w="2215" w:type="dxa"/>
            <w:tcBorders>
              <w:top w:val="single" w:color="auto" w:sz="6" w:space="0"/>
              <w:bottom w:val="single" w:color="auto" w:sz="6" w:space="0"/>
            </w:tcBorders>
          </w:tcPr>
          <w:p>
            <w:pPr>
              <w:spacing w:line="360" w:lineRule="auto"/>
              <w:jc w:val="center"/>
              <w:rPr>
                <w:rFonts w:ascii="宋体" w:hAnsi="宋体" w:cs="宋体"/>
                <w:bCs/>
                <w:szCs w:val="21"/>
              </w:rPr>
            </w:pPr>
            <w:r>
              <w:rPr>
                <w:rFonts w:hint="eastAsia" w:ascii="宋体" w:hAnsi="宋体" w:cs="宋体"/>
                <w:szCs w:val="21"/>
              </w:rPr>
              <w:t>话剧《我来扶您过马路》</w:t>
            </w:r>
          </w:p>
        </w:tc>
        <w:tc>
          <w:tcPr>
            <w:tcW w:w="1754" w:type="dxa"/>
            <w:tcBorders>
              <w:top w:val="single" w:color="auto" w:sz="6" w:space="0"/>
              <w:bottom w:val="single" w:color="auto" w:sz="6" w:space="0"/>
            </w:tcBorders>
          </w:tcPr>
          <w:p>
            <w:pPr>
              <w:spacing w:line="360" w:lineRule="auto"/>
              <w:jc w:val="center"/>
              <w:rPr>
                <w:rFonts w:ascii="宋体" w:hAnsi="宋体" w:cs="宋体"/>
                <w:bCs/>
                <w:szCs w:val="21"/>
              </w:rPr>
            </w:pPr>
            <w:r>
              <w:rPr>
                <w:rFonts w:hint="eastAsia" w:ascii="宋体" w:hAnsi="宋体" w:cs="宋体"/>
                <w:szCs w:val="21"/>
              </w:rPr>
              <w:t>省二等奖</w:t>
            </w:r>
          </w:p>
        </w:tc>
        <w:tc>
          <w:tcPr>
            <w:tcW w:w="155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旅游学院</w:t>
            </w:r>
          </w:p>
        </w:tc>
        <w:tc>
          <w:tcPr>
            <w:tcW w:w="2154" w:type="dxa"/>
            <w:tcBorders>
              <w:top w:val="single" w:color="auto" w:sz="6"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旅游学院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7</w:t>
            </w:r>
          </w:p>
        </w:tc>
        <w:tc>
          <w:tcPr>
            <w:tcW w:w="70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民乐</w:t>
            </w:r>
          </w:p>
        </w:tc>
        <w:tc>
          <w:tcPr>
            <w:tcW w:w="2215" w:type="dxa"/>
            <w:tcBorders>
              <w:top w:val="single" w:color="auto" w:sz="6" w:space="0"/>
              <w:bottom w:val="single" w:color="auto" w:sz="6" w:space="0"/>
            </w:tcBorders>
          </w:tcPr>
          <w:p>
            <w:pPr>
              <w:spacing w:line="360" w:lineRule="auto"/>
              <w:jc w:val="center"/>
              <w:rPr>
                <w:rFonts w:ascii="宋体" w:hAnsi="宋体" w:cs="宋体"/>
                <w:bCs/>
                <w:szCs w:val="21"/>
              </w:rPr>
            </w:pPr>
            <w:r>
              <w:rPr>
                <w:rFonts w:hint="eastAsia" w:ascii="宋体" w:hAnsi="宋体" w:cs="宋体"/>
                <w:szCs w:val="21"/>
              </w:rPr>
              <w:t>民乐小合奏《关外韶音》</w:t>
            </w:r>
          </w:p>
        </w:tc>
        <w:tc>
          <w:tcPr>
            <w:tcW w:w="1754" w:type="dxa"/>
            <w:tcBorders>
              <w:top w:val="single" w:color="auto" w:sz="6" w:space="0"/>
              <w:bottom w:val="single" w:color="auto" w:sz="6" w:space="0"/>
            </w:tcBorders>
          </w:tcPr>
          <w:p>
            <w:pPr>
              <w:spacing w:line="360" w:lineRule="auto"/>
              <w:jc w:val="center"/>
              <w:rPr>
                <w:rFonts w:ascii="宋体" w:hAnsi="宋体" w:cs="宋体"/>
                <w:bCs/>
                <w:szCs w:val="21"/>
              </w:rPr>
            </w:pPr>
            <w:r>
              <w:rPr>
                <w:rFonts w:hint="eastAsia" w:ascii="宋体" w:hAnsi="宋体" w:cs="宋体"/>
                <w:szCs w:val="21"/>
              </w:rPr>
              <w:t>省二等奖</w:t>
            </w:r>
          </w:p>
        </w:tc>
        <w:tc>
          <w:tcPr>
            <w:tcW w:w="1559" w:type="dxa"/>
            <w:tcBorders>
              <w:top w:val="single" w:color="auto" w:sz="6"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校民乐团</w:t>
            </w:r>
          </w:p>
        </w:tc>
        <w:tc>
          <w:tcPr>
            <w:tcW w:w="2154" w:type="dxa"/>
            <w:tcBorders>
              <w:top w:val="single" w:color="auto" w:sz="6"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54" w:type="dxa"/>
            <w:tcBorders>
              <w:top w:val="single" w:color="auto" w:sz="6"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9</w:t>
            </w:r>
          </w:p>
        </w:tc>
        <w:tc>
          <w:tcPr>
            <w:tcW w:w="709" w:type="dxa"/>
            <w:tcBorders>
              <w:top w:val="single" w:color="auto" w:sz="6"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弦乐</w:t>
            </w:r>
          </w:p>
        </w:tc>
        <w:tc>
          <w:tcPr>
            <w:tcW w:w="2215" w:type="dxa"/>
            <w:tcBorders>
              <w:top w:val="single" w:color="auto" w:sz="6"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室内乐重奏《海顿大调钢琴三重奏“吉普赛人”作品第25号》</w:t>
            </w:r>
          </w:p>
        </w:tc>
        <w:tc>
          <w:tcPr>
            <w:tcW w:w="1754" w:type="dxa"/>
            <w:tcBorders>
              <w:top w:val="single" w:color="auto" w:sz="6"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省二等奖</w:t>
            </w:r>
          </w:p>
        </w:tc>
        <w:tc>
          <w:tcPr>
            <w:tcW w:w="1559" w:type="dxa"/>
            <w:tcBorders>
              <w:top w:val="single" w:color="auto" w:sz="6"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校弦乐团</w:t>
            </w:r>
          </w:p>
        </w:tc>
        <w:tc>
          <w:tcPr>
            <w:tcW w:w="2154" w:type="dxa"/>
            <w:tcBorders>
              <w:top w:val="single" w:color="auto" w:sz="6" w:space="0"/>
              <w:bottom w:val="single" w:color="auto" w:sz="4"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10</w:t>
            </w:r>
          </w:p>
        </w:tc>
        <w:tc>
          <w:tcPr>
            <w:tcW w:w="70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摄影</w:t>
            </w:r>
          </w:p>
        </w:tc>
        <w:tc>
          <w:tcPr>
            <w:tcW w:w="2215" w:type="dxa"/>
            <w:tcBorders>
              <w:top w:val="single" w:color="auto" w:sz="4"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摄影《春潮》</w:t>
            </w:r>
          </w:p>
        </w:tc>
        <w:tc>
          <w:tcPr>
            <w:tcW w:w="1754" w:type="dxa"/>
            <w:tcBorders>
              <w:top w:val="single" w:color="auto" w:sz="4" w:space="0"/>
              <w:bottom w:val="single" w:color="auto" w:sz="4" w:space="0"/>
            </w:tcBorders>
          </w:tcPr>
          <w:p>
            <w:pPr>
              <w:spacing w:line="360" w:lineRule="auto"/>
              <w:jc w:val="center"/>
              <w:rPr>
                <w:rFonts w:ascii="宋体" w:hAnsi="宋体" w:cs="宋体"/>
                <w:szCs w:val="21"/>
              </w:rPr>
            </w:pPr>
            <w:r>
              <w:rPr>
                <w:rFonts w:hint="eastAsia" w:ascii="宋体" w:hAnsi="宋体" w:cs="宋体"/>
                <w:szCs w:val="21"/>
              </w:rPr>
              <w:t>省一等奖</w:t>
            </w:r>
          </w:p>
          <w:p>
            <w:pPr>
              <w:spacing w:line="360" w:lineRule="auto"/>
              <w:jc w:val="center"/>
              <w:rPr>
                <w:rFonts w:ascii="宋体" w:hAnsi="宋体" w:cs="宋体"/>
                <w:szCs w:val="21"/>
              </w:rPr>
            </w:pPr>
            <w:r>
              <w:rPr>
                <w:rFonts w:hint="eastAsia" w:ascii="宋体" w:hAnsi="宋体" w:cs="宋体"/>
                <w:szCs w:val="21"/>
              </w:rPr>
              <w:t>优秀指导老师奖</w:t>
            </w:r>
          </w:p>
        </w:tc>
        <w:tc>
          <w:tcPr>
            <w:tcW w:w="1559"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法学院</w:t>
            </w:r>
          </w:p>
        </w:tc>
        <w:tc>
          <w:tcPr>
            <w:tcW w:w="2154" w:type="dxa"/>
            <w:tcBorders>
              <w:top w:val="single" w:color="auto" w:sz="4" w:space="0"/>
              <w:bottom w:val="single" w:color="auto" w:sz="4" w:space="0"/>
            </w:tcBorders>
            <w:vAlign w:val="center"/>
          </w:tcPr>
          <w:p>
            <w:pPr>
              <w:ind w:firstLine="105" w:firstLineChars="50"/>
              <w:jc w:val="center"/>
              <w:rPr>
                <w:rFonts w:ascii="宋体" w:hAnsi="宋体" w:cs="宋体"/>
                <w:bCs/>
                <w:szCs w:val="21"/>
              </w:rPr>
            </w:pPr>
            <w:r>
              <w:rPr>
                <w:rFonts w:hint="eastAsia" w:ascii="宋体" w:hAnsi="宋体" w:cs="宋体"/>
                <w:bCs/>
                <w:szCs w:val="21"/>
              </w:rPr>
              <w:t>法学院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11</w:t>
            </w:r>
          </w:p>
        </w:tc>
        <w:tc>
          <w:tcPr>
            <w:tcW w:w="70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书法</w:t>
            </w:r>
          </w:p>
        </w:tc>
        <w:tc>
          <w:tcPr>
            <w:tcW w:w="2215" w:type="dxa"/>
            <w:tcBorders>
              <w:top w:val="single" w:color="auto" w:sz="4"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《山行》</w:t>
            </w:r>
          </w:p>
        </w:tc>
        <w:tc>
          <w:tcPr>
            <w:tcW w:w="1754" w:type="dxa"/>
            <w:tcBorders>
              <w:top w:val="single" w:color="auto" w:sz="4"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省二等奖</w:t>
            </w:r>
          </w:p>
        </w:tc>
        <w:tc>
          <w:tcPr>
            <w:tcW w:w="1559"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校团委</w:t>
            </w:r>
          </w:p>
        </w:tc>
        <w:tc>
          <w:tcPr>
            <w:tcW w:w="2154" w:type="dxa"/>
            <w:tcBorders>
              <w:top w:val="single" w:color="auto" w:sz="4" w:space="0"/>
              <w:bottom w:val="single" w:color="auto" w:sz="4" w:space="0"/>
            </w:tcBorders>
            <w:vAlign w:val="center"/>
          </w:tcPr>
          <w:p>
            <w:pPr>
              <w:ind w:firstLine="105" w:firstLineChars="50"/>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12</w:t>
            </w:r>
          </w:p>
        </w:tc>
        <w:tc>
          <w:tcPr>
            <w:tcW w:w="70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书法</w:t>
            </w:r>
          </w:p>
        </w:tc>
        <w:tc>
          <w:tcPr>
            <w:tcW w:w="2215" w:type="dxa"/>
            <w:tcBorders>
              <w:top w:val="single" w:color="auto" w:sz="4"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《思·国》</w:t>
            </w:r>
          </w:p>
        </w:tc>
        <w:tc>
          <w:tcPr>
            <w:tcW w:w="1754" w:type="dxa"/>
            <w:tcBorders>
              <w:top w:val="single" w:color="auto" w:sz="4"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省二等奖</w:t>
            </w:r>
          </w:p>
        </w:tc>
        <w:tc>
          <w:tcPr>
            <w:tcW w:w="155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校团委</w:t>
            </w:r>
          </w:p>
        </w:tc>
        <w:tc>
          <w:tcPr>
            <w:tcW w:w="21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13</w:t>
            </w:r>
          </w:p>
        </w:tc>
        <w:tc>
          <w:tcPr>
            <w:tcW w:w="70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bCs/>
                <w:szCs w:val="21"/>
              </w:rPr>
              <w:t>书法</w:t>
            </w:r>
          </w:p>
        </w:tc>
        <w:tc>
          <w:tcPr>
            <w:tcW w:w="2215" w:type="dxa"/>
            <w:tcBorders>
              <w:top w:val="single" w:color="auto" w:sz="4"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《人月圆·山间书事》</w:t>
            </w:r>
          </w:p>
        </w:tc>
        <w:tc>
          <w:tcPr>
            <w:tcW w:w="1754" w:type="dxa"/>
            <w:tcBorders>
              <w:top w:val="single" w:color="auto" w:sz="4" w:space="0"/>
              <w:bottom w:val="single" w:color="auto" w:sz="4" w:space="0"/>
            </w:tcBorders>
          </w:tcPr>
          <w:p>
            <w:pPr>
              <w:spacing w:line="360" w:lineRule="auto"/>
              <w:jc w:val="center"/>
              <w:rPr>
                <w:rFonts w:ascii="宋体" w:hAnsi="宋体" w:cs="宋体"/>
                <w:bCs/>
                <w:szCs w:val="21"/>
              </w:rPr>
            </w:pPr>
            <w:r>
              <w:rPr>
                <w:rFonts w:hint="eastAsia" w:ascii="宋体" w:hAnsi="宋体" w:cs="宋体"/>
                <w:szCs w:val="21"/>
              </w:rPr>
              <w:t>省二等奖</w:t>
            </w:r>
          </w:p>
        </w:tc>
        <w:tc>
          <w:tcPr>
            <w:tcW w:w="1559"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校团委</w:t>
            </w:r>
          </w:p>
        </w:tc>
        <w:tc>
          <w:tcPr>
            <w:tcW w:w="2154" w:type="dxa"/>
            <w:tcBorders>
              <w:top w:val="single" w:color="auto" w:sz="4" w:space="0"/>
              <w:bottom w:val="single" w:color="auto" w:sz="4" w:space="0"/>
            </w:tcBorders>
            <w:vAlign w:val="center"/>
          </w:tcPr>
          <w:p>
            <w:pPr>
              <w:ind w:firstLine="105" w:firstLineChars="50"/>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14</w:t>
            </w:r>
          </w:p>
        </w:tc>
        <w:tc>
          <w:tcPr>
            <w:tcW w:w="70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szCs w:val="21"/>
              </w:rPr>
              <w:t>书法</w:t>
            </w:r>
          </w:p>
        </w:tc>
        <w:tc>
          <w:tcPr>
            <w:tcW w:w="2215" w:type="dxa"/>
            <w:tcBorders>
              <w:top w:val="single" w:color="auto" w:sz="4" w:space="0"/>
              <w:bottom w:val="single" w:color="auto" w:sz="4" w:space="0"/>
            </w:tcBorders>
          </w:tcPr>
          <w:p>
            <w:pPr>
              <w:spacing w:line="360" w:lineRule="auto"/>
              <w:jc w:val="center"/>
              <w:rPr>
                <w:rFonts w:ascii="宋体" w:hAnsi="宋体" w:cs="宋体"/>
                <w:szCs w:val="21"/>
              </w:rPr>
            </w:pPr>
            <w:r>
              <w:rPr>
                <w:rFonts w:hint="eastAsia" w:ascii="宋体" w:hAnsi="宋体" w:cs="宋体"/>
                <w:szCs w:val="21"/>
              </w:rPr>
              <w:t>《书法·临钟繇“四表”》</w:t>
            </w:r>
          </w:p>
        </w:tc>
        <w:tc>
          <w:tcPr>
            <w:tcW w:w="1754" w:type="dxa"/>
            <w:tcBorders>
              <w:top w:val="single" w:color="auto" w:sz="4" w:space="0"/>
              <w:bottom w:val="single" w:color="auto" w:sz="4" w:space="0"/>
            </w:tcBorders>
          </w:tcPr>
          <w:p>
            <w:pPr>
              <w:spacing w:line="360" w:lineRule="auto"/>
              <w:jc w:val="center"/>
              <w:rPr>
                <w:rFonts w:ascii="宋体" w:hAnsi="宋体" w:cs="宋体"/>
                <w:szCs w:val="21"/>
              </w:rPr>
            </w:pPr>
            <w:r>
              <w:rPr>
                <w:rFonts w:hint="eastAsia" w:ascii="宋体" w:hAnsi="宋体" w:cs="宋体"/>
                <w:szCs w:val="21"/>
              </w:rPr>
              <w:t>省二等奖</w:t>
            </w:r>
          </w:p>
        </w:tc>
        <w:tc>
          <w:tcPr>
            <w:tcW w:w="1559"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校团委</w:t>
            </w:r>
          </w:p>
        </w:tc>
        <w:tc>
          <w:tcPr>
            <w:tcW w:w="2154" w:type="dxa"/>
            <w:tcBorders>
              <w:top w:val="single" w:color="auto" w:sz="4" w:space="0"/>
              <w:bottom w:val="single" w:color="auto" w:sz="4" w:space="0"/>
            </w:tcBorders>
            <w:vAlign w:val="center"/>
          </w:tcPr>
          <w:p>
            <w:pPr>
              <w:ind w:firstLine="105" w:firstLineChars="50"/>
              <w:jc w:val="center"/>
              <w:rPr>
                <w:rFonts w:ascii="宋体" w:hAnsi="宋体" w:cs="宋体"/>
                <w:bCs/>
                <w:szCs w:val="21"/>
              </w:rPr>
            </w:pPr>
            <w:r>
              <w:rPr>
                <w:rFonts w:hint="eastAsia" w:ascii="宋体" w:hAnsi="宋体" w:cs="宋体"/>
                <w:bCs/>
                <w:szCs w:val="21"/>
              </w:rPr>
              <w:t>校团委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15</w:t>
            </w:r>
          </w:p>
        </w:tc>
        <w:tc>
          <w:tcPr>
            <w:tcW w:w="70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szCs w:val="21"/>
              </w:rPr>
              <w:t>摄影</w:t>
            </w:r>
          </w:p>
        </w:tc>
        <w:tc>
          <w:tcPr>
            <w:tcW w:w="2215" w:type="dxa"/>
            <w:tcBorders>
              <w:top w:val="single" w:color="auto" w:sz="4" w:space="0"/>
              <w:bottom w:val="single" w:color="auto" w:sz="4" w:space="0"/>
            </w:tcBorders>
          </w:tcPr>
          <w:p>
            <w:pPr>
              <w:spacing w:line="360" w:lineRule="auto"/>
              <w:jc w:val="center"/>
              <w:rPr>
                <w:rFonts w:ascii="宋体" w:hAnsi="宋体" w:cs="宋体"/>
                <w:szCs w:val="21"/>
              </w:rPr>
            </w:pPr>
            <w:r>
              <w:rPr>
                <w:rFonts w:hint="eastAsia" w:ascii="宋体" w:hAnsi="宋体" w:cs="宋体"/>
                <w:szCs w:val="21"/>
              </w:rPr>
              <w:t>《朴世》</w:t>
            </w:r>
          </w:p>
        </w:tc>
        <w:tc>
          <w:tcPr>
            <w:tcW w:w="1754" w:type="dxa"/>
            <w:tcBorders>
              <w:top w:val="single" w:color="auto" w:sz="4" w:space="0"/>
              <w:bottom w:val="single" w:color="auto" w:sz="4" w:space="0"/>
            </w:tcBorders>
          </w:tcPr>
          <w:p>
            <w:pPr>
              <w:spacing w:line="360" w:lineRule="auto"/>
              <w:jc w:val="center"/>
              <w:rPr>
                <w:rFonts w:ascii="宋体" w:hAnsi="宋体" w:cs="宋体"/>
                <w:szCs w:val="21"/>
              </w:rPr>
            </w:pPr>
            <w:r>
              <w:rPr>
                <w:rFonts w:hint="eastAsia" w:ascii="宋体" w:hAnsi="宋体" w:cs="宋体"/>
                <w:szCs w:val="21"/>
              </w:rPr>
              <w:t>省二等奖</w:t>
            </w:r>
          </w:p>
        </w:tc>
        <w:tc>
          <w:tcPr>
            <w:tcW w:w="1559"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艺术学院</w:t>
            </w:r>
          </w:p>
        </w:tc>
        <w:tc>
          <w:tcPr>
            <w:tcW w:w="2154" w:type="dxa"/>
            <w:tcBorders>
              <w:top w:val="single" w:color="auto" w:sz="4" w:space="0"/>
              <w:bottom w:val="single" w:color="auto" w:sz="4" w:space="0"/>
            </w:tcBorders>
            <w:vAlign w:val="center"/>
          </w:tcPr>
          <w:p>
            <w:pPr>
              <w:ind w:firstLine="105" w:firstLineChars="50"/>
              <w:jc w:val="center"/>
              <w:rPr>
                <w:rFonts w:ascii="宋体" w:hAnsi="宋体" w:cs="宋体"/>
                <w:bCs/>
                <w:szCs w:val="21"/>
              </w:rPr>
            </w:pPr>
            <w:r>
              <w:rPr>
                <w:rFonts w:hint="eastAsia" w:ascii="宋体" w:hAnsi="宋体" w:cs="宋体"/>
                <w:bCs/>
                <w:szCs w:val="21"/>
              </w:rPr>
              <w:t>艺术学院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54"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16</w:t>
            </w:r>
          </w:p>
        </w:tc>
        <w:tc>
          <w:tcPr>
            <w:tcW w:w="709" w:type="dxa"/>
            <w:tcBorders>
              <w:top w:val="single" w:color="auto" w:sz="4" w:space="0"/>
              <w:bottom w:val="single" w:color="auto" w:sz="4" w:space="0"/>
            </w:tcBorders>
            <w:vAlign w:val="center"/>
          </w:tcPr>
          <w:p>
            <w:pPr>
              <w:widowControl/>
              <w:jc w:val="center"/>
              <w:rPr>
                <w:rFonts w:ascii="宋体" w:hAnsi="宋体" w:cs="宋体"/>
                <w:bCs/>
                <w:szCs w:val="21"/>
              </w:rPr>
            </w:pPr>
            <w:r>
              <w:rPr>
                <w:rFonts w:hint="eastAsia" w:ascii="宋体" w:hAnsi="宋体" w:cs="宋体"/>
                <w:szCs w:val="21"/>
              </w:rPr>
              <w:t>设计</w:t>
            </w:r>
          </w:p>
        </w:tc>
        <w:tc>
          <w:tcPr>
            <w:tcW w:w="2215" w:type="dxa"/>
            <w:tcBorders>
              <w:top w:val="single" w:color="auto" w:sz="4" w:space="0"/>
              <w:bottom w:val="single" w:color="auto" w:sz="4" w:space="0"/>
            </w:tcBorders>
          </w:tcPr>
          <w:p>
            <w:pPr>
              <w:spacing w:line="360" w:lineRule="auto"/>
              <w:jc w:val="center"/>
              <w:rPr>
                <w:rFonts w:ascii="宋体" w:hAnsi="宋体" w:cs="宋体"/>
                <w:szCs w:val="21"/>
              </w:rPr>
            </w:pPr>
            <w:r>
              <w:rPr>
                <w:rFonts w:hint="eastAsia" w:ascii="宋体" w:hAnsi="宋体" w:cs="宋体"/>
                <w:szCs w:val="21"/>
              </w:rPr>
              <w:t>（乙组）《345设计工作室》</w:t>
            </w:r>
          </w:p>
        </w:tc>
        <w:tc>
          <w:tcPr>
            <w:tcW w:w="1754" w:type="dxa"/>
            <w:tcBorders>
              <w:top w:val="single" w:color="auto" w:sz="4" w:space="0"/>
              <w:bottom w:val="single" w:color="auto" w:sz="4" w:space="0"/>
            </w:tcBorders>
          </w:tcPr>
          <w:p>
            <w:pPr>
              <w:spacing w:line="360" w:lineRule="auto"/>
              <w:jc w:val="center"/>
              <w:rPr>
                <w:rFonts w:ascii="宋体" w:hAnsi="宋体" w:cs="宋体"/>
                <w:szCs w:val="21"/>
              </w:rPr>
            </w:pPr>
            <w:r>
              <w:rPr>
                <w:rFonts w:hint="eastAsia" w:ascii="宋体" w:hAnsi="宋体" w:cs="宋体"/>
                <w:szCs w:val="21"/>
              </w:rPr>
              <w:t>省二等奖</w:t>
            </w:r>
          </w:p>
        </w:tc>
        <w:tc>
          <w:tcPr>
            <w:tcW w:w="1559" w:type="dxa"/>
            <w:tcBorders>
              <w:top w:val="single" w:color="auto" w:sz="4" w:space="0"/>
              <w:bottom w:val="single" w:color="auto" w:sz="4" w:space="0"/>
            </w:tcBorders>
            <w:vAlign w:val="center"/>
          </w:tcPr>
          <w:p>
            <w:pPr>
              <w:jc w:val="center"/>
              <w:rPr>
                <w:rFonts w:ascii="宋体" w:hAnsi="宋体" w:cs="宋体"/>
                <w:bCs/>
                <w:szCs w:val="21"/>
              </w:rPr>
            </w:pPr>
            <w:r>
              <w:rPr>
                <w:rFonts w:hint="eastAsia" w:ascii="宋体" w:hAnsi="宋体" w:cs="宋体"/>
                <w:bCs/>
                <w:szCs w:val="21"/>
              </w:rPr>
              <w:t>艺术学院</w:t>
            </w:r>
          </w:p>
        </w:tc>
        <w:tc>
          <w:tcPr>
            <w:tcW w:w="2154" w:type="dxa"/>
            <w:tcBorders>
              <w:top w:val="single" w:color="auto" w:sz="4" w:space="0"/>
              <w:bottom w:val="single" w:color="auto" w:sz="4" w:space="0"/>
            </w:tcBorders>
            <w:vAlign w:val="center"/>
          </w:tcPr>
          <w:p>
            <w:pPr>
              <w:ind w:firstLine="105" w:firstLineChars="50"/>
              <w:jc w:val="center"/>
              <w:rPr>
                <w:rFonts w:ascii="宋体" w:hAnsi="宋体" w:cs="宋体"/>
                <w:bCs/>
                <w:szCs w:val="21"/>
              </w:rPr>
            </w:pPr>
            <w:r>
              <w:rPr>
                <w:rFonts w:hint="eastAsia" w:ascii="宋体" w:hAnsi="宋体" w:cs="宋体"/>
                <w:bCs/>
                <w:szCs w:val="21"/>
              </w:rPr>
              <w:t>艺术学院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54" w:type="dxa"/>
            <w:tcBorders>
              <w:top w:val="single" w:color="auto" w:sz="4" w:space="0"/>
              <w:bottom w:val="single" w:color="auto" w:sz="6" w:space="0"/>
            </w:tcBorders>
            <w:vAlign w:val="center"/>
          </w:tcPr>
          <w:p>
            <w:pPr>
              <w:jc w:val="center"/>
              <w:rPr>
                <w:rFonts w:ascii="宋体" w:hAnsi="宋体" w:cs="宋体"/>
                <w:bCs/>
                <w:szCs w:val="21"/>
              </w:rPr>
            </w:pPr>
            <w:r>
              <w:rPr>
                <w:rFonts w:hint="eastAsia" w:ascii="宋体" w:hAnsi="宋体" w:cs="宋体"/>
                <w:bCs/>
                <w:szCs w:val="21"/>
              </w:rPr>
              <w:t>17</w:t>
            </w:r>
          </w:p>
        </w:tc>
        <w:tc>
          <w:tcPr>
            <w:tcW w:w="709" w:type="dxa"/>
            <w:tcBorders>
              <w:top w:val="single" w:color="auto" w:sz="4" w:space="0"/>
              <w:bottom w:val="single" w:color="auto" w:sz="6" w:space="0"/>
            </w:tcBorders>
            <w:vAlign w:val="center"/>
          </w:tcPr>
          <w:p>
            <w:pPr>
              <w:widowControl/>
              <w:jc w:val="center"/>
              <w:rPr>
                <w:rFonts w:ascii="宋体" w:hAnsi="宋体" w:cs="宋体"/>
                <w:bCs/>
                <w:szCs w:val="21"/>
              </w:rPr>
            </w:pPr>
            <w:r>
              <w:rPr>
                <w:rFonts w:hint="eastAsia" w:ascii="宋体" w:hAnsi="宋体" w:cs="宋体"/>
                <w:bCs/>
                <w:szCs w:val="21"/>
              </w:rPr>
              <w:t>集体</w:t>
            </w:r>
          </w:p>
        </w:tc>
        <w:tc>
          <w:tcPr>
            <w:tcW w:w="2215" w:type="dxa"/>
            <w:tcBorders>
              <w:top w:val="single" w:color="auto" w:sz="4" w:space="0"/>
              <w:bottom w:val="single" w:color="auto" w:sz="6" w:space="0"/>
            </w:tcBorders>
          </w:tcPr>
          <w:p>
            <w:pPr>
              <w:spacing w:line="360" w:lineRule="auto"/>
              <w:jc w:val="center"/>
              <w:rPr>
                <w:rFonts w:ascii="宋体" w:hAnsi="宋体" w:cs="宋体"/>
                <w:szCs w:val="21"/>
              </w:rPr>
            </w:pPr>
            <w:r>
              <w:rPr>
                <w:rFonts w:hint="eastAsia" w:ascii="宋体" w:hAnsi="宋体" w:cs="宋体"/>
                <w:szCs w:val="21"/>
              </w:rPr>
              <w:t>省级优秀组织奖</w:t>
            </w:r>
          </w:p>
        </w:tc>
        <w:tc>
          <w:tcPr>
            <w:tcW w:w="1754" w:type="dxa"/>
            <w:tcBorders>
              <w:top w:val="single" w:color="auto" w:sz="4" w:space="0"/>
              <w:bottom w:val="single" w:color="auto" w:sz="6" w:space="0"/>
            </w:tcBorders>
          </w:tcPr>
          <w:p>
            <w:pPr>
              <w:spacing w:line="360" w:lineRule="auto"/>
              <w:jc w:val="center"/>
              <w:rPr>
                <w:rFonts w:ascii="宋体" w:hAnsi="宋体" w:cs="宋体"/>
                <w:szCs w:val="21"/>
              </w:rPr>
            </w:pPr>
          </w:p>
        </w:tc>
        <w:tc>
          <w:tcPr>
            <w:tcW w:w="1559" w:type="dxa"/>
            <w:tcBorders>
              <w:top w:val="single" w:color="auto" w:sz="4" w:space="0"/>
              <w:bottom w:val="single" w:color="auto" w:sz="6" w:space="0"/>
            </w:tcBorders>
            <w:vAlign w:val="center"/>
          </w:tcPr>
          <w:p>
            <w:pPr>
              <w:jc w:val="center"/>
              <w:rPr>
                <w:rFonts w:ascii="宋体" w:hAnsi="宋体" w:cs="宋体"/>
                <w:bCs/>
                <w:szCs w:val="21"/>
              </w:rPr>
            </w:pPr>
            <w:r>
              <w:rPr>
                <w:rFonts w:hint="eastAsia" w:ascii="宋体" w:hAnsi="宋体" w:cs="宋体"/>
                <w:bCs/>
                <w:szCs w:val="21"/>
              </w:rPr>
              <w:t>校团委</w:t>
            </w:r>
          </w:p>
        </w:tc>
        <w:tc>
          <w:tcPr>
            <w:tcW w:w="2154" w:type="dxa"/>
            <w:tcBorders>
              <w:top w:val="single" w:color="auto" w:sz="4" w:space="0"/>
              <w:bottom w:val="single" w:color="auto" w:sz="6" w:space="0"/>
            </w:tcBorders>
            <w:vAlign w:val="center"/>
          </w:tcPr>
          <w:p>
            <w:pPr>
              <w:ind w:firstLine="105" w:firstLineChars="50"/>
              <w:jc w:val="center"/>
              <w:rPr>
                <w:rFonts w:ascii="宋体" w:hAnsi="宋体" w:cs="宋体"/>
                <w:bCs/>
                <w:szCs w:val="21"/>
              </w:rPr>
            </w:pPr>
            <w:r>
              <w:rPr>
                <w:rFonts w:hint="eastAsia" w:ascii="宋体" w:hAnsi="宋体" w:cs="宋体"/>
                <w:bCs/>
                <w:szCs w:val="21"/>
              </w:rPr>
              <w:t>校团委</w:t>
            </w:r>
          </w:p>
        </w:tc>
      </w:tr>
    </w:tbl>
    <w:p>
      <w:pPr>
        <w:spacing w:line="360" w:lineRule="auto"/>
        <w:rPr>
          <w:rFonts w:ascii="黑体" w:eastAsia="黑体"/>
          <w:b/>
          <w:sz w:val="24"/>
        </w:rPr>
      </w:pPr>
    </w:p>
    <w:p>
      <w:pPr>
        <w:spacing w:line="360" w:lineRule="auto"/>
        <w:rPr>
          <w:rFonts w:ascii="黑体" w:eastAsia="黑体"/>
          <w:b/>
          <w:sz w:val="24"/>
        </w:rPr>
      </w:pPr>
    </w:p>
    <w:p>
      <w:pPr>
        <w:spacing w:line="360" w:lineRule="auto"/>
        <w:rPr>
          <w:rFonts w:hint="eastAsia" w:ascii="黑体" w:eastAsia="黑体"/>
          <w:b/>
          <w:sz w:val="24"/>
          <w:lang w:eastAsia="zh-CN"/>
        </w:rPr>
      </w:pPr>
      <w:r>
        <w:rPr>
          <w:rFonts w:hint="eastAsia" w:ascii="黑体" w:eastAsia="黑体"/>
          <w:b/>
          <w:sz w:val="24"/>
        </w:rPr>
        <w:t>【学生社团活动】</w:t>
      </w:r>
    </w:p>
    <w:p>
      <w:pPr>
        <w:spacing w:line="360" w:lineRule="auto"/>
        <w:ind w:firstLine="413" w:firstLineChars="197"/>
        <w:rPr>
          <w:rFonts w:ascii="黑体" w:eastAsia="黑体"/>
          <w:b/>
          <w:sz w:val="24"/>
        </w:rPr>
      </w:pPr>
      <w:r>
        <w:rPr>
          <w:rFonts w:hint="eastAsia" w:ascii="宋体" w:hAnsi="宋体"/>
          <w:szCs w:val="21"/>
          <w:lang w:eastAsia="zh-TW"/>
        </w:rPr>
        <w:t>201</w:t>
      </w:r>
      <w:r>
        <w:rPr>
          <w:rFonts w:hint="eastAsia" w:ascii="宋体" w:hAnsi="宋体"/>
          <w:szCs w:val="21"/>
          <w:lang w:val="zh-CN"/>
        </w:rPr>
        <w:t>7</w:t>
      </w:r>
      <w:r>
        <w:rPr>
          <w:rFonts w:hint="eastAsia" w:ascii="宋体" w:hAnsi="宋体"/>
          <w:szCs w:val="21"/>
          <w:lang w:val="zh-TW" w:eastAsia="zh-TW"/>
        </w:rPr>
        <w:t>年，全校注册学生社团</w:t>
      </w:r>
      <w:r>
        <w:rPr>
          <w:rFonts w:hint="eastAsia" w:ascii="宋体" w:hAnsi="宋体"/>
          <w:szCs w:val="21"/>
          <w:lang w:eastAsia="zh-TW"/>
        </w:rPr>
        <w:t>117</w:t>
      </w:r>
      <w:r>
        <w:rPr>
          <w:rFonts w:hint="eastAsia" w:ascii="宋体" w:hAnsi="宋体"/>
          <w:szCs w:val="21"/>
          <w:lang w:val="zh-TW" w:eastAsia="zh-TW"/>
        </w:rPr>
        <w:t>个，分为理论研究型、商贸实践型、学生科技型、文体兴趣型和公益服务型五大类，覆盖全校超过</w:t>
      </w:r>
      <w:r>
        <w:rPr>
          <w:rFonts w:hint="eastAsia" w:ascii="宋体" w:hAnsi="宋体"/>
          <w:szCs w:val="21"/>
          <w:lang w:eastAsia="zh-TW"/>
        </w:rPr>
        <w:t>70%</w:t>
      </w:r>
      <w:r>
        <w:rPr>
          <w:rFonts w:hint="eastAsia" w:ascii="宋体" w:hAnsi="宋体"/>
          <w:szCs w:val="21"/>
          <w:lang w:val="zh-TW" w:eastAsia="zh-TW"/>
        </w:rPr>
        <w:t>学生。举办社团风采节、社团文化节、社长沙龙等系列活动，开展</w:t>
      </w:r>
      <w:r>
        <w:rPr>
          <w:rFonts w:hint="eastAsia" w:ascii="宋体" w:hAnsi="宋体"/>
          <w:szCs w:val="21"/>
          <w:lang w:eastAsia="zh-TW"/>
        </w:rPr>
        <w:t>“</w:t>
      </w:r>
      <w:r>
        <w:rPr>
          <w:rFonts w:hint="eastAsia" w:ascii="宋体" w:hAnsi="宋体"/>
          <w:szCs w:val="21"/>
          <w:lang w:val="zh-TW" w:eastAsia="zh-TW"/>
        </w:rPr>
        <w:t>一团一品</w:t>
      </w:r>
      <w:r>
        <w:rPr>
          <w:rFonts w:hint="eastAsia" w:ascii="宋体" w:hAnsi="宋体"/>
          <w:szCs w:val="21"/>
          <w:lang w:eastAsia="zh-TW"/>
        </w:rPr>
        <w:t>”</w:t>
      </w:r>
      <w:r>
        <w:rPr>
          <w:rFonts w:hint="eastAsia" w:ascii="宋体" w:hAnsi="宋体"/>
          <w:szCs w:val="21"/>
          <w:lang w:val="zh-TW" w:eastAsia="zh-TW"/>
        </w:rPr>
        <w:t>社团文化品牌建设</w:t>
      </w:r>
      <w:r>
        <w:rPr>
          <w:rFonts w:hint="eastAsia" w:ascii="宋体" w:hAnsi="宋体"/>
          <w:szCs w:val="21"/>
          <w:lang w:val="zh-CN"/>
        </w:rPr>
        <w:t>，</w:t>
      </w:r>
      <w:r>
        <w:rPr>
          <w:rFonts w:hint="eastAsia" w:ascii="宋体" w:hAnsi="宋体"/>
          <w:szCs w:val="21"/>
          <w:lang w:eastAsia="zh-TW"/>
        </w:rPr>
        <w:t>“</w:t>
      </w:r>
      <w:r>
        <w:rPr>
          <w:rFonts w:hint="eastAsia" w:ascii="宋体" w:hAnsi="宋体"/>
          <w:szCs w:val="21"/>
          <w:lang w:val="zh-TW" w:eastAsia="zh-TW"/>
        </w:rPr>
        <w:t>墨湖青春</w:t>
      </w:r>
      <w:r>
        <w:rPr>
          <w:rFonts w:hint="eastAsia" w:ascii="宋体" w:hAnsi="宋体"/>
          <w:szCs w:val="21"/>
          <w:lang w:eastAsia="zh-TW"/>
        </w:rPr>
        <w:t>”</w:t>
      </w:r>
      <w:r>
        <w:rPr>
          <w:rFonts w:hint="eastAsia" w:ascii="宋体" w:hAnsi="宋体"/>
          <w:szCs w:val="21"/>
          <w:lang w:val="zh-TW" w:eastAsia="zh-TW"/>
        </w:rPr>
        <w:t>青年社团发展中心</w:t>
      </w:r>
      <w:r>
        <w:rPr>
          <w:rFonts w:hint="eastAsia" w:ascii="宋体" w:hAnsi="宋体"/>
          <w:szCs w:val="21"/>
          <w:lang w:val="zh-CN"/>
        </w:rPr>
        <w:t>投入使用</w:t>
      </w:r>
      <w:r>
        <w:rPr>
          <w:rFonts w:hint="eastAsia" w:ascii="宋体" w:hAnsi="宋体"/>
          <w:szCs w:val="21"/>
          <w:lang w:val="zh-TW" w:eastAsia="zh-TW"/>
        </w:rPr>
        <w:t>。实施社团</w:t>
      </w:r>
      <w:r>
        <w:rPr>
          <w:rFonts w:hint="eastAsia" w:ascii="宋体" w:hAnsi="宋体"/>
          <w:szCs w:val="21"/>
          <w:lang w:eastAsia="zh-TW"/>
        </w:rPr>
        <w:t>“</w:t>
      </w:r>
      <w:r>
        <w:rPr>
          <w:rFonts w:hint="eastAsia" w:ascii="宋体" w:hAnsi="宋体"/>
          <w:szCs w:val="21"/>
          <w:lang w:val="zh-TW" w:eastAsia="zh-TW"/>
        </w:rPr>
        <w:t>助跑计划</w:t>
      </w:r>
      <w:r>
        <w:rPr>
          <w:rFonts w:hint="eastAsia" w:ascii="宋体" w:hAnsi="宋体"/>
          <w:szCs w:val="21"/>
          <w:lang w:eastAsia="zh-TW"/>
        </w:rPr>
        <w:t>”</w:t>
      </w:r>
      <w:r>
        <w:rPr>
          <w:rFonts w:hint="eastAsia" w:ascii="宋体" w:hAnsi="宋体"/>
          <w:szCs w:val="21"/>
          <w:lang w:val="zh-TW" w:eastAsia="zh-TW"/>
        </w:rPr>
        <w:t>，助推潜力社团发展，全年共计落实</w:t>
      </w:r>
      <w:r>
        <w:rPr>
          <w:rFonts w:hint="eastAsia" w:ascii="宋体" w:hAnsi="宋体"/>
          <w:szCs w:val="21"/>
          <w:lang w:eastAsia="zh-TW"/>
        </w:rPr>
        <w:t>2</w:t>
      </w:r>
      <w:r>
        <w:rPr>
          <w:rFonts w:hint="eastAsia" w:ascii="宋体" w:hAnsi="宋体"/>
          <w:szCs w:val="21"/>
          <w:lang w:val="zh-CN"/>
        </w:rPr>
        <w:t>4</w:t>
      </w:r>
      <w:r>
        <w:rPr>
          <w:rFonts w:hint="eastAsia" w:ascii="宋体" w:hAnsi="宋体"/>
          <w:szCs w:val="21"/>
          <w:lang w:val="zh-TW" w:eastAsia="zh-TW"/>
        </w:rPr>
        <w:t>个助跑计划立项，</w:t>
      </w:r>
      <w:r>
        <w:rPr>
          <w:rFonts w:hint="eastAsia" w:ascii="宋体" w:hAnsi="宋体"/>
          <w:szCs w:val="21"/>
          <w:lang w:val="zh-CN"/>
        </w:rPr>
        <w:t>10</w:t>
      </w:r>
      <w:r>
        <w:rPr>
          <w:rFonts w:hint="eastAsia" w:ascii="宋体" w:hAnsi="宋体"/>
          <w:szCs w:val="21"/>
          <w:lang w:val="zh-TW" w:eastAsia="zh-TW"/>
        </w:rPr>
        <w:t>个社团得以成功转型获得</w:t>
      </w:r>
      <w:r>
        <w:rPr>
          <w:rFonts w:hint="eastAsia" w:ascii="宋体" w:hAnsi="宋体"/>
          <w:szCs w:val="21"/>
          <w:lang w:eastAsia="zh-TW"/>
        </w:rPr>
        <w:t>“</w:t>
      </w:r>
      <w:r>
        <w:rPr>
          <w:rFonts w:hint="eastAsia" w:ascii="宋体" w:hAnsi="宋体"/>
          <w:szCs w:val="21"/>
          <w:lang w:val="zh-TW" w:eastAsia="zh-TW"/>
        </w:rPr>
        <w:t>十佳社团</w:t>
      </w:r>
      <w:r>
        <w:rPr>
          <w:rFonts w:hint="eastAsia" w:ascii="宋体" w:hAnsi="宋体"/>
          <w:szCs w:val="21"/>
          <w:lang w:eastAsia="zh-TW"/>
        </w:rPr>
        <w:t>”</w:t>
      </w:r>
      <w:r>
        <w:rPr>
          <w:rFonts w:hint="eastAsia" w:ascii="宋体" w:hAnsi="宋体"/>
          <w:szCs w:val="21"/>
          <w:lang w:val="zh-TW" w:eastAsia="zh-TW"/>
        </w:rPr>
        <w:t>和</w:t>
      </w:r>
      <w:r>
        <w:rPr>
          <w:rFonts w:hint="eastAsia" w:ascii="宋体" w:hAnsi="宋体"/>
          <w:szCs w:val="21"/>
          <w:lang w:eastAsia="zh-TW"/>
        </w:rPr>
        <w:t>“</w:t>
      </w:r>
      <w:r>
        <w:rPr>
          <w:rFonts w:hint="eastAsia" w:ascii="宋体" w:hAnsi="宋体"/>
          <w:szCs w:val="21"/>
          <w:lang w:val="zh-TW" w:eastAsia="zh-TW"/>
        </w:rPr>
        <w:t>明星社团</w:t>
      </w:r>
      <w:r>
        <w:rPr>
          <w:rFonts w:hint="eastAsia" w:ascii="宋体" w:hAnsi="宋体"/>
          <w:szCs w:val="21"/>
          <w:lang w:eastAsia="zh-TW"/>
        </w:rPr>
        <w:t>”</w:t>
      </w:r>
      <w:r>
        <w:rPr>
          <w:rFonts w:hint="eastAsia" w:ascii="宋体" w:hAnsi="宋体"/>
          <w:szCs w:val="21"/>
          <w:lang w:val="zh-TW" w:eastAsia="zh-TW"/>
        </w:rPr>
        <w:t>称号。加强全校理论社团建设，联合</w:t>
      </w:r>
      <w:r>
        <w:rPr>
          <w:rFonts w:hint="eastAsia" w:ascii="宋体" w:hAnsi="宋体"/>
          <w:szCs w:val="21"/>
          <w:lang w:val="zh-CN"/>
        </w:rPr>
        <w:t>举办</w:t>
      </w:r>
      <w:r>
        <w:rPr>
          <w:rFonts w:hint="eastAsia" w:ascii="宋体" w:hAnsi="宋体"/>
          <w:szCs w:val="21"/>
          <w:lang w:val="zh-TW" w:eastAsia="zh-TW"/>
        </w:rPr>
        <w:t>第</w:t>
      </w:r>
      <w:r>
        <w:rPr>
          <w:rFonts w:hint="eastAsia" w:ascii="宋体" w:hAnsi="宋体"/>
          <w:szCs w:val="21"/>
          <w:lang w:val="zh-CN"/>
        </w:rPr>
        <w:t>八</w:t>
      </w:r>
      <w:r>
        <w:rPr>
          <w:rFonts w:hint="eastAsia" w:ascii="宋体" w:hAnsi="宋体"/>
          <w:szCs w:val="21"/>
          <w:lang w:val="zh-TW" w:eastAsia="zh-TW"/>
        </w:rPr>
        <w:t>届</w:t>
      </w:r>
      <w:r>
        <w:rPr>
          <w:rFonts w:hint="eastAsia" w:ascii="宋体" w:hAnsi="宋体"/>
          <w:szCs w:val="21"/>
          <w:lang w:eastAsia="zh-TW"/>
        </w:rPr>
        <w:t>“</w:t>
      </w:r>
      <w:r>
        <w:rPr>
          <w:rFonts w:hint="eastAsia" w:ascii="宋体" w:hAnsi="宋体"/>
          <w:szCs w:val="21"/>
          <w:lang w:val="zh-TW" w:eastAsia="zh-TW"/>
        </w:rPr>
        <w:t>卡尔马克思</w:t>
      </w:r>
      <w:r>
        <w:rPr>
          <w:rFonts w:hint="eastAsia" w:ascii="宋体" w:hAnsi="宋体"/>
          <w:szCs w:val="21"/>
          <w:lang w:eastAsia="zh-TW"/>
        </w:rPr>
        <w:t>”</w:t>
      </w:r>
      <w:r>
        <w:rPr>
          <w:rFonts w:hint="eastAsia" w:ascii="宋体" w:hAnsi="宋体"/>
          <w:szCs w:val="21"/>
          <w:lang w:val="zh-TW" w:eastAsia="zh-TW"/>
        </w:rPr>
        <w:t>杯思政理论知识竞赛和在杭高校时事评论员大赛</w:t>
      </w:r>
      <w:r>
        <w:rPr>
          <w:rFonts w:hint="eastAsia" w:ascii="宋体" w:hAnsi="宋体"/>
          <w:szCs w:val="21"/>
          <w:lang w:eastAsia="zh-TW"/>
        </w:rPr>
        <w:t>,</w:t>
      </w:r>
      <w:r>
        <w:rPr>
          <w:rFonts w:hint="eastAsia" w:ascii="宋体" w:hAnsi="宋体"/>
          <w:szCs w:val="21"/>
          <w:lang w:val="zh-TW" w:eastAsia="zh-TW"/>
        </w:rPr>
        <w:t xml:space="preserve"> 促进大学生思想政治理论知识的学习与思考，激发大学生学习思政理论课的兴趣。校红十字协会、校志愿者协会联合开展</w:t>
      </w:r>
      <w:r>
        <w:rPr>
          <w:rFonts w:hint="eastAsia" w:ascii="宋体" w:hAnsi="宋体"/>
          <w:szCs w:val="21"/>
          <w:lang w:eastAsia="zh-TW"/>
        </w:rPr>
        <w:t>“</w:t>
      </w:r>
      <w:r>
        <w:rPr>
          <w:rFonts w:hint="eastAsia" w:ascii="宋体" w:hAnsi="宋体"/>
          <w:szCs w:val="21"/>
          <w:lang w:val="zh-TW" w:eastAsia="zh-TW"/>
        </w:rPr>
        <w:t>携手防艾、共同预防</w:t>
      </w:r>
      <w:r>
        <w:rPr>
          <w:rFonts w:hint="eastAsia" w:ascii="宋体" w:hAnsi="宋体"/>
          <w:szCs w:val="21"/>
          <w:lang w:eastAsia="zh-TW"/>
        </w:rPr>
        <w:t>”</w:t>
      </w:r>
      <w:r>
        <w:rPr>
          <w:rFonts w:hint="eastAsia" w:ascii="宋体" w:hAnsi="宋体"/>
          <w:szCs w:val="21"/>
          <w:lang w:val="zh-TW" w:eastAsia="zh-TW"/>
        </w:rPr>
        <w:t>宣传活动。倡导社团寻根溯源、凝练品牌，举办</w:t>
      </w:r>
      <w:r>
        <w:rPr>
          <w:rFonts w:hint="eastAsia" w:ascii="宋体" w:hAnsi="宋体"/>
          <w:szCs w:val="21"/>
          <w:lang w:eastAsia="zh-TW"/>
        </w:rPr>
        <w:t>“</w:t>
      </w:r>
      <w:r>
        <w:rPr>
          <w:rFonts w:hint="eastAsia" w:ascii="宋体" w:hAnsi="宋体"/>
          <w:szCs w:val="21"/>
          <w:lang w:val="zh-TW" w:eastAsia="zh-TW"/>
        </w:rPr>
        <w:t>墨湖杯</w:t>
      </w:r>
      <w:r>
        <w:rPr>
          <w:rFonts w:hint="eastAsia" w:ascii="宋体" w:hAnsi="宋体"/>
          <w:szCs w:val="21"/>
          <w:lang w:eastAsia="zh-TW"/>
        </w:rPr>
        <w:t>”</w:t>
      </w:r>
      <w:r>
        <w:rPr>
          <w:rFonts w:hint="eastAsia" w:ascii="宋体" w:hAnsi="宋体"/>
          <w:szCs w:val="21"/>
          <w:lang w:val="zh-TW" w:eastAsia="zh-TW"/>
        </w:rPr>
        <w:t>书画大赛、星光戏剧社《折子戏》专场演出、甲乙剧社专场演出、晋临汉服社冬至游园会等活动。其中，校反邪教协会赴</w:t>
      </w:r>
      <w:r>
        <w:rPr>
          <w:rFonts w:hint="eastAsia" w:ascii="宋体" w:hAnsi="宋体"/>
          <w:szCs w:val="21"/>
          <w:lang w:val="zh-CN"/>
        </w:rPr>
        <w:t>临海</w:t>
      </w:r>
      <w:r>
        <w:rPr>
          <w:rFonts w:hint="eastAsia" w:ascii="宋体" w:hAnsi="宋体"/>
          <w:szCs w:val="21"/>
          <w:lang w:val="zh-TW" w:eastAsia="zh-TW"/>
        </w:rPr>
        <w:t>实践团队荣获</w:t>
      </w:r>
      <w:r>
        <w:rPr>
          <w:rFonts w:hint="eastAsia" w:ascii="宋体" w:hAnsi="宋体"/>
          <w:szCs w:val="21"/>
          <w:lang w:eastAsia="zh-TW"/>
        </w:rPr>
        <w:t>201</w:t>
      </w:r>
      <w:r>
        <w:rPr>
          <w:rFonts w:hint="eastAsia" w:ascii="宋体" w:hAnsi="宋体"/>
          <w:szCs w:val="21"/>
          <w:lang w:val="zh-CN"/>
        </w:rPr>
        <w:t>7</w:t>
      </w:r>
      <w:r>
        <w:rPr>
          <w:rFonts w:hint="eastAsia" w:ascii="宋体" w:hAnsi="宋体"/>
          <w:szCs w:val="21"/>
          <w:lang w:val="zh-TW" w:eastAsia="zh-TW"/>
        </w:rPr>
        <w:t>年科普反协暑期社会实践省一等奖，</w:t>
      </w:r>
      <w:r>
        <w:rPr>
          <w:rFonts w:hint="eastAsia" w:ascii="宋体" w:hAnsi="宋体"/>
          <w:szCs w:val="21"/>
          <w:lang w:val="zh-CN"/>
        </w:rPr>
        <w:t>太阳剧社和民乐团分</w:t>
      </w:r>
      <w:r>
        <w:rPr>
          <w:rFonts w:hint="eastAsia" w:ascii="宋体" w:hAnsi="宋体"/>
          <w:szCs w:val="21"/>
          <w:lang w:val="zh-TW" w:eastAsia="zh-TW"/>
        </w:rPr>
        <w:t>获开发区</w:t>
      </w:r>
      <w:r>
        <w:rPr>
          <w:rFonts w:hint="eastAsia" w:ascii="宋体" w:hAnsi="宋体"/>
          <w:szCs w:val="21"/>
          <w:lang w:val="zh-CN"/>
        </w:rPr>
        <w:t>三</w:t>
      </w:r>
      <w:r>
        <w:rPr>
          <w:rFonts w:hint="eastAsia" w:ascii="宋体" w:hAnsi="宋体"/>
          <w:szCs w:val="21"/>
          <w:lang w:val="zh-TW" w:eastAsia="zh-TW"/>
        </w:rPr>
        <w:t>星级</w:t>
      </w:r>
      <w:r>
        <w:rPr>
          <w:rFonts w:hint="eastAsia" w:ascii="宋体" w:hAnsi="宋体"/>
          <w:szCs w:val="21"/>
          <w:lang w:val="zh-CN"/>
        </w:rPr>
        <w:t>和二星级</w:t>
      </w:r>
      <w:r>
        <w:rPr>
          <w:rFonts w:hint="eastAsia" w:ascii="宋体" w:hAnsi="宋体"/>
          <w:szCs w:val="21"/>
          <w:lang w:val="zh-TW" w:eastAsia="zh-TW"/>
        </w:rPr>
        <w:t>示范团队称号。</w:t>
      </w:r>
    </w:p>
    <w:p>
      <w:pPr>
        <w:spacing w:line="360" w:lineRule="auto"/>
        <w:rPr>
          <w:rFonts w:ascii="宋体" w:hAnsi="宋体"/>
          <w:szCs w:val="21"/>
          <w:lang w:val="zh-TW"/>
        </w:rPr>
      </w:pPr>
    </w:p>
    <w:p>
      <w:pPr>
        <w:spacing w:line="360" w:lineRule="auto"/>
        <w:ind w:firstLine="420"/>
        <w:jc w:val="center"/>
        <w:rPr>
          <w:rFonts w:ascii="宋体" w:hAnsi="宋体"/>
          <w:b/>
          <w:sz w:val="30"/>
          <w:szCs w:val="30"/>
        </w:rPr>
      </w:pPr>
      <w:r>
        <w:rPr>
          <w:rFonts w:hint="eastAsia" w:ascii="宋体" w:hAnsi="宋体"/>
          <w:b/>
          <w:sz w:val="30"/>
          <w:szCs w:val="30"/>
        </w:rPr>
        <w:t>2017年学生社团获奖情况一览表</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19"/>
        <w:gridCol w:w="1559"/>
        <w:gridCol w:w="13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序号</w:t>
            </w:r>
          </w:p>
        </w:tc>
        <w:tc>
          <w:tcPr>
            <w:tcW w:w="3219"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奖     项</w:t>
            </w:r>
          </w:p>
        </w:tc>
        <w:tc>
          <w:tcPr>
            <w:tcW w:w="1559"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获奖社团/个人</w:t>
            </w:r>
          </w:p>
        </w:tc>
        <w:tc>
          <w:tcPr>
            <w:tcW w:w="1318"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指导部门/所在学院</w:t>
            </w:r>
          </w:p>
        </w:tc>
        <w:tc>
          <w:tcPr>
            <w:tcW w:w="1984"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Align w:val="center"/>
          </w:tcPr>
          <w:p>
            <w:pPr>
              <w:spacing w:line="320" w:lineRule="exact"/>
              <w:jc w:val="center"/>
              <w:rPr>
                <w:rFonts w:ascii="宋体" w:hAnsi="宋体"/>
                <w:bCs/>
                <w:szCs w:val="21"/>
              </w:rPr>
            </w:pPr>
            <w:r>
              <w:rPr>
                <w:rFonts w:hint="eastAsia" w:ascii="宋体" w:hAnsi="宋体"/>
                <w:bCs/>
                <w:szCs w:val="21"/>
              </w:rPr>
              <w:t>1</w:t>
            </w:r>
          </w:p>
        </w:tc>
        <w:tc>
          <w:tcPr>
            <w:tcW w:w="3219" w:type="dxa"/>
            <w:vAlign w:val="center"/>
          </w:tcPr>
          <w:p>
            <w:pPr>
              <w:spacing w:line="320" w:lineRule="exact"/>
              <w:jc w:val="center"/>
              <w:rPr>
                <w:rFonts w:ascii="宋体" w:hAnsi="宋体"/>
                <w:szCs w:val="21"/>
              </w:rPr>
            </w:pPr>
            <w:r>
              <w:rPr>
                <w:rFonts w:hint="eastAsia" w:ascii="宋体" w:hAnsi="宋体"/>
                <w:szCs w:val="21"/>
              </w:rPr>
              <w:t>2017年反邪教暑期社会实践团队一等奖</w:t>
            </w:r>
          </w:p>
        </w:tc>
        <w:tc>
          <w:tcPr>
            <w:tcW w:w="1559" w:type="dxa"/>
            <w:vAlign w:val="center"/>
          </w:tcPr>
          <w:p>
            <w:pPr>
              <w:spacing w:line="320" w:lineRule="exact"/>
              <w:jc w:val="center"/>
              <w:rPr>
                <w:rFonts w:ascii="宋体" w:hAnsi="宋体"/>
                <w:bCs/>
                <w:szCs w:val="21"/>
              </w:rPr>
            </w:pPr>
            <w:r>
              <w:rPr>
                <w:rFonts w:hint="eastAsia" w:ascii="宋体" w:hAnsi="宋体"/>
                <w:bCs/>
                <w:szCs w:val="21"/>
              </w:rPr>
              <w:t>校读书会</w:t>
            </w:r>
          </w:p>
        </w:tc>
        <w:tc>
          <w:tcPr>
            <w:tcW w:w="1318" w:type="dxa"/>
            <w:vAlign w:val="center"/>
          </w:tcPr>
          <w:p>
            <w:pPr>
              <w:spacing w:line="320" w:lineRule="exact"/>
              <w:jc w:val="center"/>
              <w:rPr>
                <w:rFonts w:ascii="宋体" w:hAnsi="宋体"/>
                <w:bCs/>
                <w:szCs w:val="21"/>
              </w:rPr>
            </w:pPr>
            <w:r>
              <w:rPr>
                <w:rFonts w:hint="eastAsia" w:ascii="宋体" w:hAnsi="宋体"/>
                <w:bCs/>
                <w:szCs w:val="21"/>
              </w:rPr>
              <w:t>校团委</w:t>
            </w:r>
          </w:p>
        </w:tc>
        <w:tc>
          <w:tcPr>
            <w:tcW w:w="1984" w:type="dxa"/>
            <w:vMerge w:val="restart"/>
            <w:vAlign w:val="center"/>
          </w:tcPr>
          <w:p>
            <w:pPr>
              <w:spacing w:line="320" w:lineRule="exact"/>
              <w:jc w:val="left"/>
              <w:rPr>
                <w:rFonts w:ascii="宋体" w:hAnsi="宋体"/>
                <w:bCs/>
                <w:szCs w:val="21"/>
              </w:rPr>
            </w:pPr>
            <w:r>
              <w:rPr>
                <w:rFonts w:hint="eastAsia" w:ascii="宋体" w:hAnsi="宋体"/>
                <w:bCs/>
                <w:szCs w:val="21"/>
              </w:rPr>
              <w:t>省反邪教协会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9" w:type="dxa"/>
            <w:vAlign w:val="center"/>
          </w:tcPr>
          <w:p>
            <w:pPr>
              <w:spacing w:line="320" w:lineRule="exact"/>
              <w:jc w:val="center"/>
              <w:rPr>
                <w:rFonts w:ascii="宋体" w:hAnsi="宋体"/>
                <w:bCs/>
                <w:color w:val="1D1B11"/>
                <w:szCs w:val="21"/>
              </w:rPr>
            </w:pPr>
            <w:r>
              <w:rPr>
                <w:rFonts w:hint="eastAsia" w:ascii="宋体" w:hAnsi="宋体"/>
                <w:bCs/>
                <w:color w:val="1D1B11"/>
                <w:szCs w:val="21"/>
              </w:rPr>
              <w:t>2</w:t>
            </w:r>
          </w:p>
        </w:tc>
        <w:tc>
          <w:tcPr>
            <w:tcW w:w="3219" w:type="dxa"/>
            <w:vAlign w:val="center"/>
          </w:tcPr>
          <w:p>
            <w:pPr>
              <w:spacing w:line="320" w:lineRule="exact"/>
              <w:jc w:val="center"/>
              <w:rPr>
                <w:rFonts w:ascii="宋体" w:hAnsi="宋体"/>
                <w:bCs/>
                <w:color w:val="1D1B11"/>
                <w:szCs w:val="21"/>
              </w:rPr>
            </w:pPr>
            <w:r>
              <w:rPr>
                <w:rFonts w:hint="eastAsia" w:ascii="宋体" w:hAnsi="宋体"/>
                <w:bCs/>
                <w:color w:val="1D1B11"/>
                <w:szCs w:val="21"/>
              </w:rPr>
              <w:t>2017年反邪教暑期社会实践优秀指导老师</w:t>
            </w:r>
          </w:p>
        </w:tc>
        <w:tc>
          <w:tcPr>
            <w:tcW w:w="1559" w:type="dxa"/>
            <w:vAlign w:val="center"/>
          </w:tcPr>
          <w:p>
            <w:pPr>
              <w:spacing w:line="320" w:lineRule="exact"/>
              <w:jc w:val="center"/>
              <w:rPr>
                <w:rFonts w:ascii="宋体" w:hAnsi="宋体"/>
                <w:bCs/>
                <w:szCs w:val="21"/>
              </w:rPr>
            </w:pPr>
            <w:r>
              <w:rPr>
                <w:rFonts w:hint="eastAsia" w:ascii="宋体" w:hAnsi="宋体"/>
                <w:bCs/>
                <w:szCs w:val="21"/>
              </w:rPr>
              <w:t>杜旭浩</w:t>
            </w:r>
          </w:p>
        </w:tc>
        <w:tc>
          <w:tcPr>
            <w:tcW w:w="1318" w:type="dxa"/>
            <w:vAlign w:val="center"/>
          </w:tcPr>
          <w:p>
            <w:pPr>
              <w:spacing w:line="320" w:lineRule="exact"/>
              <w:jc w:val="center"/>
              <w:rPr>
                <w:rFonts w:ascii="宋体" w:hAnsi="宋体"/>
                <w:bCs/>
                <w:color w:val="1D1B11"/>
                <w:szCs w:val="21"/>
              </w:rPr>
            </w:pPr>
            <w:r>
              <w:rPr>
                <w:rFonts w:hint="eastAsia" w:ascii="宋体" w:hAnsi="宋体"/>
                <w:bCs/>
                <w:color w:val="1D1B11"/>
                <w:szCs w:val="21"/>
              </w:rPr>
              <w:t>校团委</w:t>
            </w:r>
          </w:p>
        </w:tc>
        <w:tc>
          <w:tcPr>
            <w:tcW w:w="1984" w:type="dxa"/>
            <w:vMerge w:val="continue"/>
            <w:vAlign w:val="center"/>
          </w:tcPr>
          <w:p>
            <w:pPr>
              <w:spacing w:line="320" w:lineRule="exact"/>
              <w:jc w:val="left"/>
              <w:rPr>
                <w:rFonts w:ascii="宋体" w:hAnsi="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Align w:val="center"/>
          </w:tcPr>
          <w:p>
            <w:pPr>
              <w:spacing w:line="320" w:lineRule="exact"/>
              <w:jc w:val="center"/>
              <w:rPr>
                <w:rFonts w:ascii="宋体" w:hAnsi="宋体"/>
                <w:bCs/>
                <w:color w:val="1D1B11"/>
                <w:szCs w:val="21"/>
              </w:rPr>
            </w:pPr>
            <w:r>
              <w:rPr>
                <w:rFonts w:hint="eastAsia" w:ascii="宋体" w:hAnsi="宋体"/>
                <w:bCs/>
                <w:color w:val="1D1B11"/>
                <w:szCs w:val="21"/>
              </w:rPr>
              <w:t>3</w:t>
            </w:r>
          </w:p>
        </w:tc>
        <w:tc>
          <w:tcPr>
            <w:tcW w:w="3219" w:type="dxa"/>
            <w:vAlign w:val="center"/>
          </w:tcPr>
          <w:p>
            <w:pPr>
              <w:spacing w:line="320" w:lineRule="exact"/>
              <w:jc w:val="center"/>
              <w:rPr>
                <w:rFonts w:ascii="宋体" w:hAnsi="宋体"/>
                <w:bCs/>
                <w:color w:val="1D1B11"/>
                <w:szCs w:val="21"/>
              </w:rPr>
            </w:pPr>
            <w:r>
              <w:rPr>
                <w:rFonts w:hint="eastAsia" w:ascii="宋体" w:hAnsi="宋体"/>
                <w:bCs/>
                <w:color w:val="1D1B11"/>
                <w:szCs w:val="21"/>
              </w:rPr>
              <w:t>2017年反邪教优秀学生干部</w:t>
            </w:r>
          </w:p>
        </w:tc>
        <w:tc>
          <w:tcPr>
            <w:tcW w:w="1559" w:type="dxa"/>
            <w:vAlign w:val="center"/>
          </w:tcPr>
          <w:p>
            <w:pPr>
              <w:spacing w:line="320" w:lineRule="exact"/>
              <w:jc w:val="center"/>
              <w:rPr>
                <w:rFonts w:ascii="宋体" w:hAnsi="宋体"/>
                <w:bCs/>
                <w:szCs w:val="21"/>
              </w:rPr>
            </w:pPr>
            <w:r>
              <w:rPr>
                <w:rFonts w:hint="eastAsia" w:ascii="宋体" w:hAnsi="宋体"/>
                <w:bCs/>
                <w:szCs w:val="21"/>
              </w:rPr>
              <w:t>屠飘涵</w:t>
            </w:r>
          </w:p>
        </w:tc>
        <w:tc>
          <w:tcPr>
            <w:tcW w:w="1318" w:type="dxa"/>
            <w:vAlign w:val="center"/>
          </w:tcPr>
          <w:p>
            <w:pPr>
              <w:spacing w:line="320" w:lineRule="exact"/>
              <w:jc w:val="center"/>
              <w:rPr>
                <w:rFonts w:ascii="宋体" w:hAnsi="宋体"/>
                <w:bCs/>
                <w:color w:val="1D1B11"/>
                <w:szCs w:val="21"/>
              </w:rPr>
            </w:pPr>
            <w:r>
              <w:rPr>
                <w:rFonts w:hint="eastAsia" w:ascii="宋体" w:hAnsi="宋体"/>
                <w:bCs/>
                <w:color w:val="1D1B11"/>
                <w:szCs w:val="21"/>
              </w:rPr>
              <w:t>校团委</w:t>
            </w:r>
          </w:p>
        </w:tc>
        <w:tc>
          <w:tcPr>
            <w:tcW w:w="1984" w:type="dxa"/>
            <w:vMerge w:val="continue"/>
            <w:vAlign w:val="center"/>
          </w:tcPr>
          <w:p>
            <w:pPr>
              <w:spacing w:line="320" w:lineRule="exact"/>
              <w:jc w:val="left"/>
              <w:rPr>
                <w:rFonts w:ascii="宋体" w:hAnsi="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vAlign w:val="center"/>
          </w:tcPr>
          <w:p>
            <w:pPr>
              <w:spacing w:line="320" w:lineRule="exact"/>
              <w:jc w:val="center"/>
              <w:rPr>
                <w:rFonts w:ascii="宋体" w:hAnsi="宋体"/>
                <w:szCs w:val="21"/>
              </w:rPr>
            </w:pPr>
            <w:r>
              <w:rPr>
                <w:rFonts w:hint="eastAsia" w:ascii="宋体" w:hAnsi="宋体"/>
                <w:szCs w:val="21"/>
              </w:rPr>
              <w:t>4</w:t>
            </w:r>
          </w:p>
        </w:tc>
        <w:tc>
          <w:tcPr>
            <w:tcW w:w="3219" w:type="dxa"/>
            <w:vAlign w:val="center"/>
          </w:tcPr>
          <w:p>
            <w:pPr>
              <w:spacing w:line="320" w:lineRule="exact"/>
              <w:jc w:val="center"/>
              <w:rPr>
                <w:rFonts w:ascii="宋体" w:hAnsi="宋体"/>
                <w:szCs w:val="21"/>
              </w:rPr>
            </w:pPr>
            <w:r>
              <w:rPr>
                <w:rFonts w:hint="eastAsia" w:ascii="宋体" w:hAnsi="宋体"/>
                <w:szCs w:val="21"/>
              </w:rPr>
              <w:t>浙江省日剧PLAY大赛一等奖</w:t>
            </w:r>
          </w:p>
        </w:tc>
        <w:tc>
          <w:tcPr>
            <w:tcW w:w="1559" w:type="dxa"/>
            <w:vAlign w:val="center"/>
          </w:tcPr>
          <w:p>
            <w:pPr>
              <w:spacing w:line="320" w:lineRule="exact"/>
              <w:jc w:val="center"/>
              <w:rPr>
                <w:rFonts w:ascii="宋体" w:hAnsi="宋体"/>
                <w:szCs w:val="21"/>
              </w:rPr>
            </w:pPr>
            <w:r>
              <w:rPr>
                <w:rFonts w:hint="eastAsia" w:ascii="宋体" w:hAnsi="宋体"/>
                <w:szCs w:val="21"/>
              </w:rPr>
              <w:t>顶点动漫社</w:t>
            </w:r>
          </w:p>
        </w:tc>
        <w:tc>
          <w:tcPr>
            <w:tcW w:w="1318" w:type="dxa"/>
            <w:vAlign w:val="center"/>
          </w:tcPr>
          <w:p>
            <w:pPr>
              <w:spacing w:line="320" w:lineRule="exact"/>
              <w:jc w:val="center"/>
              <w:rPr>
                <w:rFonts w:ascii="宋体" w:hAnsi="宋体"/>
                <w:szCs w:val="21"/>
              </w:rPr>
            </w:pPr>
            <w:r>
              <w:rPr>
                <w:rFonts w:hint="eastAsia" w:ascii="宋体" w:hAnsi="宋体"/>
                <w:szCs w:val="21"/>
              </w:rPr>
              <w:t>东语学院</w:t>
            </w:r>
          </w:p>
        </w:tc>
        <w:tc>
          <w:tcPr>
            <w:tcW w:w="1984" w:type="dxa"/>
            <w:vAlign w:val="center"/>
          </w:tcPr>
          <w:p>
            <w:pPr>
              <w:spacing w:line="320" w:lineRule="exact"/>
              <w:jc w:val="left"/>
              <w:rPr>
                <w:rFonts w:ascii="宋体" w:hAnsi="宋体"/>
                <w:szCs w:val="21"/>
              </w:rPr>
            </w:pPr>
            <w:r>
              <w:rPr>
                <w:rFonts w:hint="eastAsia" w:ascii="宋体" w:hAnsi="宋体"/>
                <w:szCs w:val="21"/>
              </w:rPr>
              <w:t>浙江省日剧PLAY大赛组委会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20" w:lineRule="exact"/>
              <w:jc w:val="center"/>
              <w:rPr>
                <w:rFonts w:ascii="宋体" w:hAnsi="宋体"/>
                <w:szCs w:val="21"/>
              </w:rPr>
            </w:pPr>
            <w:r>
              <w:rPr>
                <w:rFonts w:hint="eastAsia" w:ascii="宋体" w:hAnsi="宋体"/>
                <w:szCs w:val="21"/>
              </w:rPr>
              <w:t>5</w:t>
            </w:r>
          </w:p>
        </w:tc>
        <w:tc>
          <w:tcPr>
            <w:tcW w:w="3219" w:type="dxa"/>
            <w:vAlign w:val="center"/>
          </w:tcPr>
          <w:p>
            <w:pPr>
              <w:spacing w:line="320" w:lineRule="exact"/>
              <w:jc w:val="center"/>
              <w:rPr>
                <w:rFonts w:ascii="宋体" w:hAnsi="宋体"/>
                <w:szCs w:val="21"/>
              </w:rPr>
            </w:pPr>
            <w:r>
              <w:rPr>
                <w:rFonts w:hint="eastAsia" w:ascii="宋体" w:hAnsi="宋体"/>
                <w:szCs w:val="21"/>
              </w:rPr>
              <w:t>杭州经济技术开发区五星级示范团队称号</w:t>
            </w:r>
          </w:p>
        </w:tc>
        <w:tc>
          <w:tcPr>
            <w:tcW w:w="1559" w:type="dxa"/>
            <w:vAlign w:val="center"/>
          </w:tcPr>
          <w:p>
            <w:pPr>
              <w:spacing w:line="320" w:lineRule="exact"/>
              <w:jc w:val="center"/>
              <w:rPr>
                <w:rFonts w:ascii="宋体" w:hAnsi="宋体"/>
                <w:szCs w:val="21"/>
              </w:rPr>
            </w:pPr>
            <w:r>
              <w:rPr>
                <w:rFonts w:hint="eastAsia" w:ascii="宋体" w:hAnsi="宋体"/>
                <w:szCs w:val="21"/>
              </w:rPr>
              <w:t>太阳剧社</w:t>
            </w:r>
          </w:p>
        </w:tc>
        <w:tc>
          <w:tcPr>
            <w:tcW w:w="1318" w:type="dxa"/>
            <w:vAlign w:val="center"/>
          </w:tcPr>
          <w:p>
            <w:pPr>
              <w:spacing w:line="320" w:lineRule="exact"/>
              <w:jc w:val="center"/>
              <w:rPr>
                <w:rFonts w:ascii="宋体" w:hAnsi="宋体"/>
                <w:szCs w:val="21"/>
              </w:rPr>
            </w:pPr>
            <w:r>
              <w:rPr>
                <w:rFonts w:hint="eastAsia" w:ascii="宋体" w:hAnsi="宋体"/>
                <w:szCs w:val="21"/>
              </w:rPr>
              <w:t>校团委</w:t>
            </w:r>
          </w:p>
        </w:tc>
        <w:tc>
          <w:tcPr>
            <w:tcW w:w="1984" w:type="dxa"/>
            <w:vAlign w:val="center"/>
          </w:tcPr>
          <w:p>
            <w:pPr>
              <w:spacing w:line="320" w:lineRule="exact"/>
              <w:jc w:val="left"/>
              <w:rPr>
                <w:rFonts w:ascii="宋体" w:hAnsi="宋体"/>
                <w:szCs w:val="21"/>
              </w:rPr>
            </w:pPr>
            <w:r>
              <w:rPr>
                <w:rFonts w:hint="eastAsia" w:ascii="宋体" w:hAnsi="宋体"/>
                <w:szCs w:val="21"/>
              </w:rPr>
              <w:t>杭州市经济技术开发区社发局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9" w:type="dxa"/>
            <w:vAlign w:val="center"/>
          </w:tcPr>
          <w:p>
            <w:pPr>
              <w:spacing w:line="320" w:lineRule="exact"/>
              <w:jc w:val="center"/>
              <w:rPr>
                <w:rFonts w:ascii="宋体" w:hAnsi="宋体"/>
                <w:szCs w:val="21"/>
              </w:rPr>
            </w:pPr>
            <w:r>
              <w:rPr>
                <w:rFonts w:hint="eastAsia" w:ascii="宋体" w:hAnsi="宋体"/>
                <w:szCs w:val="21"/>
              </w:rPr>
              <w:t>6</w:t>
            </w:r>
          </w:p>
        </w:tc>
        <w:tc>
          <w:tcPr>
            <w:tcW w:w="3219" w:type="dxa"/>
            <w:vAlign w:val="center"/>
          </w:tcPr>
          <w:p>
            <w:pPr>
              <w:spacing w:line="320" w:lineRule="exact"/>
              <w:jc w:val="center"/>
              <w:rPr>
                <w:rFonts w:ascii="宋体" w:hAnsi="宋体"/>
                <w:szCs w:val="21"/>
              </w:rPr>
            </w:pPr>
            <w:r>
              <w:rPr>
                <w:rFonts w:hint="eastAsia" w:ascii="宋体" w:hAnsi="宋体"/>
                <w:szCs w:val="21"/>
              </w:rPr>
              <w:t>杭州经济技术开发区五星级示范团队称号</w:t>
            </w:r>
          </w:p>
        </w:tc>
        <w:tc>
          <w:tcPr>
            <w:tcW w:w="1559" w:type="dxa"/>
            <w:vAlign w:val="center"/>
          </w:tcPr>
          <w:p>
            <w:pPr>
              <w:spacing w:line="320" w:lineRule="exact"/>
              <w:jc w:val="center"/>
              <w:rPr>
                <w:rFonts w:ascii="宋体" w:hAnsi="宋体"/>
                <w:szCs w:val="21"/>
              </w:rPr>
            </w:pPr>
            <w:r>
              <w:rPr>
                <w:rFonts w:hint="eastAsia" w:ascii="宋体" w:hAnsi="宋体"/>
                <w:szCs w:val="21"/>
              </w:rPr>
              <w:t>校民乐剧社</w:t>
            </w:r>
          </w:p>
        </w:tc>
        <w:tc>
          <w:tcPr>
            <w:tcW w:w="1318" w:type="dxa"/>
            <w:vAlign w:val="center"/>
          </w:tcPr>
          <w:p>
            <w:pPr>
              <w:spacing w:line="320" w:lineRule="exact"/>
              <w:jc w:val="center"/>
              <w:rPr>
                <w:rFonts w:ascii="宋体" w:hAnsi="宋体"/>
                <w:szCs w:val="21"/>
              </w:rPr>
            </w:pPr>
            <w:r>
              <w:rPr>
                <w:rFonts w:hint="eastAsia" w:ascii="宋体" w:hAnsi="宋体"/>
                <w:szCs w:val="21"/>
              </w:rPr>
              <w:t>校团委</w:t>
            </w:r>
          </w:p>
        </w:tc>
        <w:tc>
          <w:tcPr>
            <w:tcW w:w="1984" w:type="dxa"/>
            <w:vAlign w:val="center"/>
          </w:tcPr>
          <w:p>
            <w:pPr>
              <w:spacing w:line="320" w:lineRule="exact"/>
              <w:jc w:val="left"/>
              <w:rPr>
                <w:rFonts w:ascii="宋体" w:hAnsi="宋体"/>
                <w:szCs w:val="21"/>
              </w:rPr>
            </w:pPr>
            <w:r>
              <w:rPr>
                <w:rFonts w:hint="eastAsia" w:ascii="宋体" w:hAnsi="宋体"/>
                <w:szCs w:val="21"/>
              </w:rPr>
              <w:t>杭州市经济技术开发区社发局</w:t>
            </w:r>
          </w:p>
        </w:tc>
      </w:tr>
    </w:tbl>
    <w:p>
      <w:pPr>
        <w:spacing w:line="360" w:lineRule="auto"/>
        <w:rPr>
          <w:rFonts w:ascii="宋体" w:hAnsi="宋体"/>
          <w:szCs w:val="21"/>
          <w:highlight w:val="yellow"/>
        </w:rPr>
      </w:pPr>
    </w:p>
    <w:p>
      <w:pPr>
        <w:spacing w:line="360" w:lineRule="auto"/>
        <w:rPr>
          <w:rFonts w:hint="eastAsia" w:ascii="黑体" w:eastAsia="黑体"/>
          <w:b/>
          <w:sz w:val="24"/>
          <w:lang w:eastAsia="zh-CN"/>
        </w:rPr>
      </w:pPr>
      <w:r>
        <w:rPr>
          <w:rFonts w:hint="eastAsia" w:ascii="黑体" w:eastAsia="黑体"/>
          <w:b/>
          <w:sz w:val="24"/>
        </w:rPr>
        <w:t>【青年志愿者活动】</w:t>
      </w:r>
    </w:p>
    <w:p>
      <w:pPr>
        <w:spacing w:line="360" w:lineRule="auto"/>
        <w:ind w:firstLine="420"/>
        <w:rPr>
          <w:rFonts w:ascii="宋体" w:hAnsi="宋体"/>
          <w:szCs w:val="21"/>
          <w:lang w:val="zh-TW" w:eastAsia="zh-TW"/>
        </w:rPr>
      </w:pPr>
      <w:r>
        <w:rPr>
          <w:rFonts w:hint="eastAsia" w:ascii="宋体" w:hAnsi="宋体"/>
          <w:szCs w:val="21"/>
          <w:lang w:val="zh-TW" w:eastAsia="zh-TW"/>
        </w:rPr>
        <w:t>全面推进志愿服务工作。制定《注册志愿者管理办法》、《星级志愿者评选办法》，全面推广“志愿汇”APP注册管理制度，全校注册志愿者11055人，累计志愿服务时数161140小时；完成第十三届全国学生运动会、第四届世界互联网大会、“剿灭劣五类水”、学校“三位一体”自主招生考试等大型志愿服务；承办省妇联浙江省妇女儿童公益服务项目创意大赛；4人被评为浙江省志愿服务两项计划优秀志愿者；2人被评为浙江省优秀志愿者；1个项目被评为浙江省优秀志愿服务项目；1人被评为浙江省志愿服务先进工作者；1个项目获浙江省青年志愿服务大赛银奖；1个项目获得杭州市十佳精品志愿服务项目；2个集体被评为浙江省志愿服务“两项计划”先进集体。</w:t>
      </w:r>
    </w:p>
    <w:p>
      <w:pPr>
        <w:spacing w:line="360" w:lineRule="auto"/>
        <w:ind w:firstLine="420"/>
        <w:rPr>
          <w:rFonts w:ascii="宋体" w:hAnsi="宋体"/>
          <w:szCs w:val="21"/>
          <w:lang w:val="zh-TW" w:eastAsia="zh-TW"/>
        </w:rPr>
      </w:pPr>
      <w:r>
        <w:rPr>
          <w:rFonts w:hint="eastAsia" w:ascii="宋体" w:hAnsi="宋体"/>
          <w:szCs w:val="21"/>
          <w:lang w:val="zh-TW" w:eastAsia="zh-TW"/>
        </w:rPr>
        <w:t>2017年，校团委积极响应团中央、团省委“两项计划”工作要求，通过公开招募、自愿报名、组织选拔的方式，共有9名毕业生入选团省委大学生“两项计划”项目。其中7位志愿者分别前往新疆建设兵团、西藏拉萨、宁夏、四川等地，2位志愿者前往省内山区、海岛、边远地区，开展为期1至3年的志愿服务工作。</w:t>
      </w:r>
    </w:p>
    <w:p>
      <w:pPr>
        <w:spacing w:line="360" w:lineRule="auto"/>
        <w:ind w:firstLine="420"/>
        <w:rPr>
          <w:rFonts w:ascii="宋体" w:hAnsi="宋体"/>
          <w:szCs w:val="21"/>
          <w:lang w:val="zh-TW" w:eastAsia="zh-TW"/>
        </w:rPr>
      </w:pPr>
      <w:r>
        <w:rPr>
          <w:rFonts w:hint="eastAsia" w:ascii="宋体" w:hAnsi="宋体"/>
          <w:szCs w:val="21"/>
          <w:lang w:val="zh-TW" w:eastAsia="zh-TW"/>
        </w:rPr>
        <w:t>第十三届全国学生运动会于9月4日至9月16日在杭州举行。校团委选拔133名志愿者（通用志愿者、随队志愿者、竞赛志愿者、礼仪志愿者和信息技术志愿者）为第十三届全国学生运动会羽毛球比赛、科学论文报告会提供报到注册、竞赛辅助、礼仪颁奖、门票发放等各项志愿服务；选拔30名演出，志愿者参加运动会开幕式表演，暑期连续服务28天。期间，成立志愿者临时党支部和团总支，以党建带团建，充分发挥师生党员的模范带头作用和团员青年的生力军作用；浙江团省委副书记、全国学生运动会组委会志愿者部部长王慧琳专程来我校看望慰问志愿者，对坚守岗位的志愿者们表示了极高的赞赏和感谢。</w:t>
      </w:r>
    </w:p>
    <w:p>
      <w:pPr>
        <w:spacing w:line="360" w:lineRule="auto"/>
        <w:ind w:firstLine="420"/>
        <w:rPr>
          <w:rFonts w:ascii="宋体" w:hAnsi="宋体"/>
          <w:szCs w:val="21"/>
          <w:lang w:val="zh-TW" w:eastAsia="zh-TW"/>
        </w:rPr>
      </w:pPr>
      <w:r>
        <w:rPr>
          <w:rFonts w:hint="eastAsia" w:ascii="宋体" w:hAnsi="宋体"/>
          <w:szCs w:val="21"/>
          <w:lang w:val="zh-TW" w:eastAsia="zh-TW"/>
        </w:rPr>
        <w:t>在校教育基金会支持下，校团委共争取彭蕾校友捐赠400万元，设立“悦纯公益”项目支持校园公益活动。2017年，校团委、校志愿者协会在全校范围发动公益项目遴选，经过浙江省志愿者协会、杭州市志愿者协会、第三方专职公益人的评选，全年共支持86个大众公益项目、5个优质公益项目。12月23日，以“多元碰撞：青年参与公益的多样可能”为主题，成功举办首届悦纯青年公益论坛。邀请到中国乡村儿童联合公益、免费午餐、e农计划等公益项目发起人邓飞，浙江省民政厅慈善事业促进处处长、省慈善联合总会副会长兼秘书长陈小德，团省委青少年社会参与权益维护部副部长陈掌军，下沙经济开发区团工委副书记金灵华，第十三届“最美杭州人——十大杰出青年”、都市快报快公益总监冯志刚等17位公益大咖前来分享。</w:t>
      </w:r>
    </w:p>
    <w:p>
      <w:pPr>
        <w:spacing w:line="360" w:lineRule="auto"/>
        <w:ind w:firstLine="420"/>
        <w:rPr>
          <w:rFonts w:ascii="宋体" w:hAnsi="宋体"/>
          <w:szCs w:val="21"/>
        </w:rPr>
      </w:pPr>
    </w:p>
    <w:p>
      <w:pPr>
        <w:spacing w:line="360" w:lineRule="auto"/>
        <w:ind w:firstLine="420"/>
        <w:jc w:val="center"/>
        <w:rPr>
          <w:rFonts w:ascii="宋体" w:hAnsi="宋体"/>
          <w:b/>
          <w:sz w:val="28"/>
          <w:szCs w:val="21"/>
        </w:rPr>
      </w:pPr>
      <w:r>
        <w:rPr>
          <w:rFonts w:hint="eastAsia" w:ascii="宋体" w:hAnsi="宋体"/>
          <w:b/>
          <w:sz w:val="28"/>
          <w:szCs w:val="21"/>
        </w:rPr>
        <w:t>2016年志愿服务获奖情况一览表</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19"/>
        <w:gridCol w:w="1559"/>
        <w:gridCol w:w="1418"/>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序号</w:t>
            </w:r>
          </w:p>
        </w:tc>
        <w:tc>
          <w:tcPr>
            <w:tcW w:w="3219"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奖     项</w:t>
            </w:r>
          </w:p>
        </w:tc>
        <w:tc>
          <w:tcPr>
            <w:tcW w:w="1559"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团队名称/姓名</w:t>
            </w:r>
          </w:p>
        </w:tc>
        <w:tc>
          <w:tcPr>
            <w:tcW w:w="1418"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指导部门/所在学院</w:t>
            </w:r>
          </w:p>
        </w:tc>
        <w:tc>
          <w:tcPr>
            <w:tcW w:w="1884" w:type="dxa"/>
            <w:shd w:val="clear" w:color="auto" w:fill="A6A6A6"/>
            <w:vAlign w:val="center"/>
          </w:tcPr>
          <w:p>
            <w:pPr>
              <w:spacing w:line="32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1</w:t>
            </w:r>
          </w:p>
        </w:tc>
        <w:tc>
          <w:tcPr>
            <w:tcW w:w="3219" w:type="dxa"/>
            <w:vMerge w:val="restart"/>
            <w:vAlign w:val="center"/>
          </w:tcPr>
          <w:p>
            <w:pPr>
              <w:spacing w:line="320" w:lineRule="exact"/>
              <w:rPr>
                <w:rFonts w:ascii="宋体" w:hAnsi="宋体" w:cs="宋体"/>
                <w:szCs w:val="21"/>
              </w:rPr>
            </w:pPr>
            <w:r>
              <w:rPr>
                <w:rFonts w:hint="eastAsia" w:ascii="宋体" w:hAnsi="宋体" w:cs="宋体"/>
                <w:szCs w:val="21"/>
              </w:rPr>
              <w:t>浙江省志愿服务“两项计划”先进集体</w:t>
            </w:r>
          </w:p>
        </w:tc>
        <w:tc>
          <w:tcPr>
            <w:tcW w:w="1559" w:type="dxa"/>
            <w:vAlign w:val="center"/>
          </w:tcPr>
          <w:p>
            <w:pPr>
              <w:spacing w:line="320" w:lineRule="exact"/>
              <w:jc w:val="center"/>
              <w:rPr>
                <w:rFonts w:ascii="宋体" w:hAnsi="宋体" w:cs="宋体"/>
                <w:szCs w:val="21"/>
              </w:rPr>
            </w:pPr>
            <w:r>
              <w:rPr>
                <w:rFonts w:hint="eastAsia" w:ascii="宋体" w:hAnsi="宋体" w:cs="宋体"/>
                <w:szCs w:val="21"/>
              </w:rPr>
              <w:t>浙江工商大学“两项计划”项目管理办公室</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校团委</w:t>
            </w:r>
          </w:p>
        </w:tc>
        <w:tc>
          <w:tcPr>
            <w:tcW w:w="1884" w:type="dxa"/>
            <w:vMerge w:val="restart"/>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浙江省志愿者协会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2</w:t>
            </w:r>
          </w:p>
        </w:tc>
        <w:tc>
          <w:tcPr>
            <w:tcW w:w="3219" w:type="dxa"/>
            <w:vMerge w:val="continue"/>
            <w:vAlign w:val="center"/>
          </w:tcPr>
          <w:p>
            <w:pPr>
              <w:spacing w:line="320" w:lineRule="exact"/>
              <w:rPr>
                <w:rFonts w:ascii="宋体" w:hAnsi="宋体" w:cs="宋体"/>
                <w:szCs w:val="21"/>
              </w:rPr>
            </w:pPr>
          </w:p>
        </w:tc>
        <w:tc>
          <w:tcPr>
            <w:tcW w:w="1559" w:type="dxa"/>
            <w:vAlign w:val="center"/>
          </w:tcPr>
          <w:p>
            <w:pPr>
              <w:spacing w:line="320" w:lineRule="exact"/>
              <w:jc w:val="center"/>
              <w:rPr>
                <w:rFonts w:ascii="宋体" w:hAnsi="宋体" w:cs="宋体"/>
                <w:szCs w:val="21"/>
              </w:rPr>
            </w:pPr>
            <w:r>
              <w:rPr>
                <w:rFonts w:hint="eastAsia" w:ascii="宋体" w:hAnsi="宋体" w:cs="宋体"/>
                <w:szCs w:val="21"/>
              </w:rPr>
              <w:t>杭州商学院青年志愿者服务中心</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杭州商学院</w:t>
            </w:r>
          </w:p>
        </w:tc>
        <w:tc>
          <w:tcPr>
            <w:tcW w:w="1884" w:type="dxa"/>
            <w:vMerge w:val="continue"/>
            <w:vAlign w:val="center"/>
          </w:tcPr>
          <w:p>
            <w:pPr>
              <w:spacing w:line="320" w:lineRule="exact"/>
              <w:jc w:val="center"/>
              <w:rPr>
                <w:rFonts w:ascii="宋体" w:hAnsi="宋体" w:cs="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Merge w:val="restart"/>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3</w:t>
            </w:r>
          </w:p>
          <w:p>
            <w:pPr>
              <w:spacing w:line="320" w:lineRule="exact"/>
              <w:jc w:val="center"/>
              <w:rPr>
                <w:rFonts w:ascii="宋体" w:hAnsi="宋体" w:cs="宋体"/>
                <w:bCs/>
                <w:color w:val="1D1B11"/>
                <w:szCs w:val="21"/>
              </w:rPr>
            </w:pPr>
          </w:p>
        </w:tc>
        <w:tc>
          <w:tcPr>
            <w:tcW w:w="3219" w:type="dxa"/>
            <w:vMerge w:val="restart"/>
            <w:vAlign w:val="center"/>
          </w:tcPr>
          <w:p>
            <w:pPr>
              <w:spacing w:line="320" w:lineRule="exact"/>
              <w:rPr>
                <w:rFonts w:ascii="宋体" w:hAnsi="宋体" w:cs="宋体"/>
                <w:szCs w:val="21"/>
              </w:rPr>
            </w:pPr>
            <w:r>
              <w:rPr>
                <w:rFonts w:hint="eastAsia" w:ascii="宋体" w:hAnsi="宋体" w:cs="宋体"/>
                <w:szCs w:val="21"/>
              </w:rPr>
              <w:t>2016年度浙江省优秀志愿者</w:t>
            </w:r>
          </w:p>
        </w:tc>
        <w:tc>
          <w:tcPr>
            <w:tcW w:w="1559" w:type="dxa"/>
            <w:vAlign w:val="center"/>
          </w:tcPr>
          <w:p>
            <w:pPr>
              <w:spacing w:line="320" w:lineRule="exact"/>
              <w:jc w:val="center"/>
              <w:rPr>
                <w:rFonts w:ascii="宋体" w:hAnsi="宋体" w:cs="宋体"/>
                <w:szCs w:val="21"/>
              </w:rPr>
            </w:pPr>
            <w:r>
              <w:rPr>
                <w:rFonts w:hint="eastAsia" w:ascii="宋体" w:hAnsi="宋体" w:cs="宋体"/>
                <w:szCs w:val="21"/>
              </w:rPr>
              <w:t>任文杰</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金融学院</w:t>
            </w:r>
          </w:p>
        </w:tc>
        <w:tc>
          <w:tcPr>
            <w:tcW w:w="1884" w:type="dxa"/>
            <w:vMerge w:val="continue"/>
            <w:vAlign w:val="center"/>
          </w:tcPr>
          <w:p>
            <w:pPr>
              <w:spacing w:line="320" w:lineRule="exact"/>
              <w:jc w:val="center"/>
              <w:rPr>
                <w:rFonts w:ascii="宋体" w:hAnsi="宋体" w:cs="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Merge w:val="continue"/>
            <w:vAlign w:val="center"/>
          </w:tcPr>
          <w:p>
            <w:pPr>
              <w:spacing w:line="320" w:lineRule="exact"/>
              <w:jc w:val="center"/>
              <w:rPr>
                <w:rFonts w:ascii="宋体" w:hAnsi="宋体" w:cs="宋体"/>
                <w:bCs/>
                <w:color w:val="1D1B11"/>
                <w:szCs w:val="21"/>
              </w:rPr>
            </w:pPr>
          </w:p>
        </w:tc>
        <w:tc>
          <w:tcPr>
            <w:tcW w:w="3219" w:type="dxa"/>
            <w:vMerge w:val="continue"/>
            <w:vAlign w:val="center"/>
          </w:tcPr>
          <w:p>
            <w:pPr>
              <w:spacing w:line="320" w:lineRule="exact"/>
              <w:jc w:val="center"/>
              <w:rPr>
                <w:rFonts w:ascii="宋体" w:hAnsi="宋体" w:cs="宋体"/>
                <w:szCs w:val="21"/>
              </w:rPr>
            </w:pPr>
          </w:p>
        </w:tc>
        <w:tc>
          <w:tcPr>
            <w:tcW w:w="1559" w:type="dxa"/>
            <w:vAlign w:val="center"/>
          </w:tcPr>
          <w:p>
            <w:pPr>
              <w:spacing w:line="320" w:lineRule="exact"/>
              <w:jc w:val="center"/>
              <w:rPr>
                <w:rFonts w:ascii="宋体" w:hAnsi="宋体" w:cs="宋体"/>
                <w:szCs w:val="21"/>
              </w:rPr>
            </w:pPr>
            <w:r>
              <w:rPr>
                <w:rFonts w:hint="eastAsia" w:ascii="宋体" w:hAnsi="宋体" w:cs="宋体"/>
                <w:szCs w:val="21"/>
              </w:rPr>
              <w:t>张慧颖</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外国语学院</w:t>
            </w:r>
          </w:p>
        </w:tc>
        <w:tc>
          <w:tcPr>
            <w:tcW w:w="1884" w:type="dxa"/>
            <w:vMerge w:val="continue"/>
            <w:vAlign w:val="center"/>
          </w:tcPr>
          <w:p>
            <w:pPr>
              <w:spacing w:line="320" w:lineRule="exact"/>
              <w:jc w:val="center"/>
              <w:rPr>
                <w:rFonts w:ascii="宋体" w:hAnsi="宋体" w:cs="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5</w:t>
            </w:r>
          </w:p>
        </w:tc>
        <w:tc>
          <w:tcPr>
            <w:tcW w:w="3219" w:type="dxa"/>
            <w:vAlign w:val="center"/>
          </w:tcPr>
          <w:p>
            <w:pPr>
              <w:spacing w:line="320" w:lineRule="exact"/>
              <w:jc w:val="center"/>
              <w:rPr>
                <w:rFonts w:ascii="宋体" w:hAnsi="宋体" w:cs="宋体"/>
                <w:szCs w:val="21"/>
              </w:rPr>
            </w:pPr>
            <w:r>
              <w:rPr>
                <w:rFonts w:hint="eastAsia" w:ascii="宋体" w:hAnsi="宋体" w:cs="宋体"/>
                <w:szCs w:val="21"/>
              </w:rPr>
              <w:t>2016年度浙江省志愿服务先进工作者</w:t>
            </w:r>
          </w:p>
        </w:tc>
        <w:tc>
          <w:tcPr>
            <w:tcW w:w="1559" w:type="dxa"/>
            <w:vAlign w:val="center"/>
          </w:tcPr>
          <w:p>
            <w:pPr>
              <w:spacing w:line="320" w:lineRule="exact"/>
              <w:jc w:val="center"/>
              <w:rPr>
                <w:rFonts w:ascii="宋体" w:hAnsi="宋体" w:cs="宋体"/>
                <w:szCs w:val="21"/>
              </w:rPr>
            </w:pPr>
            <w:r>
              <w:rPr>
                <w:rFonts w:hint="eastAsia" w:ascii="宋体" w:hAnsi="宋体" w:cs="宋体"/>
                <w:szCs w:val="21"/>
              </w:rPr>
              <w:t>张华</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校团委</w:t>
            </w:r>
          </w:p>
        </w:tc>
        <w:tc>
          <w:tcPr>
            <w:tcW w:w="1884" w:type="dxa"/>
            <w:vMerge w:val="continue"/>
            <w:vAlign w:val="center"/>
          </w:tcPr>
          <w:p>
            <w:pPr>
              <w:spacing w:line="320" w:lineRule="exact"/>
              <w:jc w:val="center"/>
              <w:rPr>
                <w:rFonts w:ascii="宋体" w:hAnsi="宋体" w:cs="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6</w:t>
            </w:r>
          </w:p>
        </w:tc>
        <w:tc>
          <w:tcPr>
            <w:tcW w:w="3219" w:type="dxa"/>
            <w:vAlign w:val="center"/>
          </w:tcPr>
          <w:p>
            <w:pPr>
              <w:spacing w:line="320" w:lineRule="exact"/>
              <w:jc w:val="center"/>
              <w:rPr>
                <w:rFonts w:ascii="宋体" w:hAnsi="宋体" w:cs="宋体"/>
                <w:szCs w:val="21"/>
              </w:rPr>
            </w:pPr>
            <w:r>
              <w:rPr>
                <w:rFonts w:hint="eastAsia" w:ascii="宋体" w:hAnsi="宋体" w:cs="宋体"/>
                <w:szCs w:val="21"/>
              </w:rPr>
              <w:t>2016年度浙江省优秀志愿服务项目</w:t>
            </w:r>
          </w:p>
        </w:tc>
        <w:tc>
          <w:tcPr>
            <w:tcW w:w="1559" w:type="dxa"/>
            <w:vAlign w:val="center"/>
          </w:tcPr>
          <w:p>
            <w:pPr>
              <w:spacing w:line="320" w:lineRule="exact"/>
              <w:jc w:val="center"/>
              <w:rPr>
                <w:rFonts w:ascii="宋体" w:hAnsi="宋体" w:cs="宋体"/>
                <w:szCs w:val="21"/>
              </w:rPr>
            </w:pPr>
            <w:r>
              <w:rPr>
                <w:rFonts w:hint="eastAsia" w:ascii="宋体" w:hAnsi="宋体" w:cs="宋体"/>
                <w:szCs w:val="21"/>
              </w:rPr>
              <w:t>食品学院青年志愿者服务队</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食品与生物工程学院</w:t>
            </w:r>
          </w:p>
        </w:tc>
        <w:tc>
          <w:tcPr>
            <w:tcW w:w="1884" w:type="dxa"/>
            <w:vMerge w:val="continue"/>
            <w:vAlign w:val="center"/>
          </w:tcPr>
          <w:p>
            <w:pPr>
              <w:spacing w:line="320" w:lineRule="exact"/>
              <w:jc w:val="center"/>
              <w:rPr>
                <w:rFonts w:ascii="宋体" w:hAnsi="宋体" w:cs="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7</w:t>
            </w:r>
          </w:p>
        </w:tc>
        <w:tc>
          <w:tcPr>
            <w:tcW w:w="3219" w:type="dxa"/>
            <w:vMerge w:val="restart"/>
            <w:vAlign w:val="center"/>
          </w:tcPr>
          <w:p>
            <w:pPr>
              <w:spacing w:line="320" w:lineRule="exact"/>
              <w:jc w:val="center"/>
              <w:rPr>
                <w:rFonts w:ascii="宋体" w:hAnsi="宋体" w:cs="宋体"/>
                <w:szCs w:val="21"/>
              </w:rPr>
            </w:pPr>
            <w:r>
              <w:rPr>
                <w:rFonts w:hint="eastAsia" w:ascii="宋体" w:hAnsi="宋体" w:cs="宋体"/>
                <w:szCs w:val="21"/>
              </w:rPr>
              <w:t>2016年度浙江省志愿服务“两项计划”优秀志愿者</w:t>
            </w:r>
          </w:p>
        </w:tc>
        <w:tc>
          <w:tcPr>
            <w:tcW w:w="1559" w:type="dxa"/>
            <w:vAlign w:val="center"/>
          </w:tcPr>
          <w:p>
            <w:pPr>
              <w:spacing w:line="320" w:lineRule="exact"/>
              <w:jc w:val="center"/>
              <w:rPr>
                <w:rFonts w:ascii="宋体" w:hAnsi="宋体" w:cs="宋体"/>
                <w:szCs w:val="21"/>
              </w:rPr>
            </w:pPr>
            <w:r>
              <w:rPr>
                <w:rFonts w:hint="eastAsia" w:ascii="宋体" w:hAnsi="宋体" w:cs="宋体"/>
                <w:szCs w:val="21"/>
              </w:rPr>
              <w:t>毛利迅</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杭州商学院</w:t>
            </w:r>
          </w:p>
        </w:tc>
        <w:tc>
          <w:tcPr>
            <w:tcW w:w="1884" w:type="dxa"/>
            <w:vMerge w:val="continue"/>
            <w:vAlign w:val="center"/>
          </w:tcPr>
          <w:p>
            <w:pPr>
              <w:spacing w:line="320" w:lineRule="exact"/>
              <w:jc w:val="center"/>
              <w:rPr>
                <w:rFonts w:ascii="宋体" w:hAnsi="宋体" w:cs="宋体"/>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9" w:type="dxa"/>
            <w:vAlign w:val="center"/>
          </w:tcPr>
          <w:p>
            <w:pPr>
              <w:spacing w:line="320" w:lineRule="exact"/>
              <w:jc w:val="center"/>
              <w:rPr>
                <w:rFonts w:ascii="宋体" w:hAnsi="宋体" w:cs="宋体"/>
                <w:bCs/>
                <w:color w:val="1D1B11"/>
                <w:szCs w:val="21"/>
              </w:rPr>
            </w:pPr>
            <w:r>
              <w:rPr>
                <w:rFonts w:hint="eastAsia" w:ascii="宋体" w:hAnsi="宋体" w:cs="宋体"/>
                <w:bCs/>
                <w:color w:val="1D1B11"/>
                <w:szCs w:val="21"/>
              </w:rPr>
              <w:t>8</w:t>
            </w:r>
          </w:p>
        </w:tc>
        <w:tc>
          <w:tcPr>
            <w:tcW w:w="3219" w:type="dxa"/>
            <w:vMerge w:val="continue"/>
            <w:vAlign w:val="center"/>
          </w:tcPr>
          <w:p>
            <w:pPr>
              <w:spacing w:line="320" w:lineRule="exact"/>
              <w:jc w:val="center"/>
              <w:rPr>
                <w:rFonts w:ascii="宋体" w:hAnsi="宋体" w:cs="宋体"/>
                <w:szCs w:val="21"/>
              </w:rPr>
            </w:pPr>
          </w:p>
        </w:tc>
        <w:tc>
          <w:tcPr>
            <w:tcW w:w="1559" w:type="dxa"/>
            <w:vAlign w:val="center"/>
          </w:tcPr>
          <w:p>
            <w:pPr>
              <w:spacing w:line="320" w:lineRule="exact"/>
              <w:jc w:val="center"/>
              <w:rPr>
                <w:rFonts w:ascii="宋体" w:hAnsi="宋体" w:cs="宋体"/>
                <w:szCs w:val="21"/>
              </w:rPr>
            </w:pPr>
            <w:r>
              <w:rPr>
                <w:rFonts w:hint="eastAsia" w:ascii="宋体" w:hAnsi="宋体" w:cs="宋体"/>
                <w:szCs w:val="21"/>
              </w:rPr>
              <w:t>叶维波</w:t>
            </w:r>
          </w:p>
        </w:tc>
        <w:tc>
          <w:tcPr>
            <w:tcW w:w="1418" w:type="dxa"/>
            <w:vAlign w:val="center"/>
          </w:tcPr>
          <w:p>
            <w:pPr>
              <w:spacing w:line="320" w:lineRule="exact"/>
              <w:jc w:val="center"/>
              <w:rPr>
                <w:rFonts w:ascii="宋体" w:hAnsi="宋体" w:cs="宋体"/>
                <w:szCs w:val="21"/>
              </w:rPr>
            </w:pPr>
            <w:r>
              <w:rPr>
                <w:rFonts w:hint="eastAsia" w:ascii="宋体" w:hAnsi="宋体" w:cs="宋体"/>
                <w:szCs w:val="21"/>
              </w:rPr>
              <w:t>旅游学院</w:t>
            </w:r>
          </w:p>
        </w:tc>
        <w:tc>
          <w:tcPr>
            <w:tcW w:w="1884" w:type="dxa"/>
            <w:vMerge w:val="continue"/>
            <w:vAlign w:val="center"/>
          </w:tcPr>
          <w:p>
            <w:pPr>
              <w:spacing w:line="320" w:lineRule="exact"/>
              <w:jc w:val="center"/>
              <w:rPr>
                <w:rFonts w:ascii="宋体" w:hAnsi="宋体" w:cs="宋体"/>
                <w:bCs/>
                <w:color w:val="1D1B11"/>
                <w:szCs w:val="21"/>
              </w:rPr>
            </w:pPr>
          </w:p>
        </w:tc>
      </w:tr>
    </w:tbl>
    <w:p>
      <w:pPr>
        <w:spacing w:line="360" w:lineRule="auto"/>
        <w:rPr>
          <w:rFonts w:ascii="宋体" w:hAnsi="宋体" w:cs="宋体"/>
          <w:b/>
          <w:szCs w:val="21"/>
        </w:rPr>
      </w:pPr>
    </w:p>
    <w:p>
      <w:pPr>
        <w:spacing w:line="360" w:lineRule="auto"/>
        <w:rPr>
          <w:rFonts w:hint="eastAsia" w:ascii="宋体" w:hAnsi="宋体" w:eastAsia="宋体"/>
          <w:b/>
          <w:szCs w:val="21"/>
          <w:lang w:eastAsia="zh-CN"/>
        </w:rPr>
      </w:pPr>
      <w:r>
        <w:rPr>
          <w:rFonts w:hint="eastAsia" w:ascii="宋体" w:hAnsi="宋体"/>
          <w:b/>
          <w:szCs w:val="21"/>
        </w:rPr>
        <w:t>【</w:t>
      </w:r>
      <w:r>
        <w:rPr>
          <w:rFonts w:hint="eastAsia" w:ascii="黑体" w:hAnsi="黑体" w:eastAsia="黑体" w:cs="黑体"/>
          <w:b/>
          <w:sz w:val="24"/>
          <w:szCs w:val="24"/>
        </w:rPr>
        <w:t>社会实践活动</w:t>
      </w:r>
      <w:r>
        <w:rPr>
          <w:rFonts w:hint="eastAsia" w:ascii="宋体" w:hAnsi="宋体"/>
          <w:b/>
          <w:szCs w:val="21"/>
        </w:rPr>
        <w:t>】</w:t>
      </w:r>
      <w:bookmarkStart w:id="1" w:name="_GoBack"/>
      <w:bookmarkEnd w:id="1"/>
    </w:p>
    <w:p>
      <w:pPr>
        <w:spacing w:line="360" w:lineRule="auto"/>
        <w:ind w:firstLine="516" w:firstLineChars="246"/>
        <w:rPr>
          <w:rFonts w:ascii="宋体" w:hAnsi="宋体"/>
          <w:b/>
          <w:szCs w:val="21"/>
        </w:rPr>
      </w:pPr>
      <w:r>
        <w:rPr>
          <w:rFonts w:hint="eastAsia" w:ascii="宋体" w:hAnsi="宋体"/>
          <w:szCs w:val="21"/>
        </w:rPr>
        <w:t xml:space="preserve">2017年暑期，学校组织开展“听党话 跟党走 青春喜迎十九大”暑期社会实践活动。在校团委的带领和各学院团委的积极参与下，学生开展了内容丰富、形式多样的实践活动。学校共组建实践团队190支，赴全国各地开展暑期社会实践和“双百双进”实践活动，覆盖本硕博学生超过11000人，带队教师149人，调研项目超过60项，实践基地签约数约150个，媒体报道1900余次。 9 月下旬和10月，全校共开展各类评比会、总结会、分享会 </w:t>
      </w:r>
      <w:r>
        <w:rPr>
          <w:rFonts w:ascii="宋体" w:hAnsi="宋体"/>
          <w:szCs w:val="21"/>
        </w:rPr>
        <w:t>42</w:t>
      </w:r>
      <w:r>
        <w:rPr>
          <w:rFonts w:hint="eastAsia" w:ascii="宋体" w:hAnsi="宋体"/>
          <w:szCs w:val="21"/>
        </w:rPr>
        <w:t xml:space="preserve"> 场，通过评选组织工作奖（5个）、十佳实践团队（10 个）、优秀实践团队（9 个）、优秀基地（11个）、实践先进个人（</w:t>
      </w:r>
      <w:r>
        <w:rPr>
          <w:rFonts w:ascii="宋体" w:hAnsi="宋体"/>
          <w:szCs w:val="21"/>
        </w:rPr>
        <w:t>642</w:t>
      </w:r>
      <w:r>
        <w:rPr>
          <w:rFonts w:hint="eastAsia" w:ascii="宋体" w:hAnsi="宋体"/>
          <w:szCs w:val="21"/>
        </w:rPr>
        <w:t>人）、优秀实践报告（</w:t>
      </w:r>
      <w:r>
        <w:rPr>
          <w:rFonts w:ascii="宋体" w:hAnsi="宋体"/>
          <w:szCs w:val="21"/>
        </w:rPr>
        <w:t>402</w:t>
      </w:r>
      <w:r>
        <w:rPr>
          <w:rFonts w:hint="eastAsia" w:ascii="宋体" w:hAnsi="宋体"/>
          <w:szCs w:val="21"/>
        </w:rPr>
        <w:t>篇），在校、院、系、班级四个层面开展社会实践经验交流和成果分享，实现了良好的育人成效。最终，校团委被评为全国大中专学生志愿者暑期“三下乡”社会实践活动优秀单位，</w:t>
      </w:r>
      <w:r>
        <w:rPr>
          <w:rFonts w:hint="eastAsia" w:ascii="宋体" w:hAnsi="宋体"/>
          <w:bCs/>
          <w:color w:val="000000"/>
          <w:szCs w:val="21"/>
        </w:rPr>
        <w:t xml:space="preserve"> “食心食意 共建食安”携阳小队</w:t>
      </w:r>
      <w:r>
        <w:rPr>
          <w:rFonts w:hint="eastAsia" w:ascii="宋体" w:hAnsi="宋体"/>
          <w:szCs w:val="21"/>
        </w:rPr>
        <w:t>实践团队获</w:t>
      </w:r>
      <w:r>
        <w:rPr>
          <w:rFonts w:ascii="宋体" w:hAnsi="宋体"/>
          <w:bCs/>
          <w:color w:val="000000"/>
          <w:szCs w:val="21"/>
        </w:rPr>
        <w:t>全国大中专学生</w:t>
      </w:r>
      <w:r>
        <w:rPr>
          <w:rFonts w:hint="eastAsia" w:ascii="宋体" w:hAnsi="宋体"/>
          <w:bCs/>
          <w:color w:val="000000"/>
          <w:szCs w:val="21"/>
        </w:rPr>
        <w:t>志愿者</w:t>
      </w:r>
      <w:r>
        <w:rPr>
          <w:rFonts w:ascii="宋体" w:hAnsi="宋体"/>
          <w:bCs/>
          <w:color w:val="000000"/>
          <w:szCs w:val="21"/>
        </w:rPr>
        <w:t>暑期“三下乡”</w:t>
      </w:r>
      <w:r>
        <w:rPr>
          <w:rFonts w:hint="eastAsia" w:ascii="宋体" w:hAnsi="宋体"/>
          <w:bCs/>
          <w:color w:val="000000"/>
          <w:szCs w:val="21"/>
        </w:rPr>
        <w:t>社会实践活动优秀团队。</w:t>
      </w:r>
    </w:p>
    <w:p>
      <w:pPr>
        <w:spacing w:line="360" w:lineRule="auto"/>
        <w:ind w:firstLine="420"/>
        <w:rPr>
          <w:rFonts w:ascii="宋体" w:hAnsi="宋体"/>
          <w:szCs w:val="21"/>
        </w:rPr>
      </w:pPr>
    </w:p>
    <w:p>
      <w:pPr>
        <w:spacing w:line="360" w:lineRule="auto"/>
        <w:ind w:firstLine="420"/>
        <w:rPr>
          <w:rFonts w:ascii="宋体" w:hAnsi="宋体"/>
          <w:szCs w:val="21"/>
        </w:rPr>
      </w:pPr>
    </w:p>
    <w:p>
      <w:pPr>
        <w:jc w:val="center"/>
        <w:rPr>
          <w:rFonts w:ascii="宋体" w:hAnsi="宋体"/>
          <w:b/>
          <w:sz w:val="30"/>
          <w:szCs w:val="30"/>
        </w:rPr>
      </w:pPr>
      <w:r>
        <w:rPr>
          <w:rFonts w:hint="eastAsia" w:ascii="宋体" w:hAnsi="宋体"/>
          <w:b/>
          <w:sz w:val="30"/>
          <w:szCs w:val="30"/>
        </w:rPr>
        <w:t>201</w:t>
      </w:r>
      <w:r>
        <w:rPr>
          <w:rFonts w:ascii="宋体" w:hAnsi="宋体"/>
          <w:b/>
          <w:sz w:val="30"/>
          <w:szCs w:val="30"/>
        </w:rPr>
        <w:t>7</w:t>
      </w:r>
      <w:r>
        <w:rPr>
          <w:rFonts w:hint="eastAsia" w:ascii="宋体" w:hAnsi="宋体"/>
          <w:b/>
          <w:sz w:val="30"/>
          <w:szCs w:val="30"/>
        </w:rPr>
        <w:t>年大学生社会实践活动获奖情况一览表</w:t>
      </w:r>
    </w:p>
    <w:tbl>
      <w:tblPr>
        <w:tblStyle w:val="6"/>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68"/>
        <w:gridCol w:w="3402"/>
        <w:gridCol w:w="2127"/>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13" w:type="dxa"/>
            <w:shd w:val="clear" w:color="auto" w:fill="7F7F7F"/>
            <w:vAlign w:val="center"/>
          </w:tcPr>
          <w:p>
            <w:pPr>
              <w:spacing w:line="360" w:lineRule="exact"/>
              <w:jc w:val="center"/>
              <w:rPr>
                <w:rFonts w:ascii="宋体" w:hAnsi="宋体"/>
                <w:b/>
                <w:bCs/>
                <w:szCs w:val="21"/>
              </w:rPr>
            </w:pPr>
            <w:r>
              <w:rPr>
                <w:rFonts w:hint="eastAsia" w:ascii="宋体" w:hAnsi="宋体"/>
                <w:b/>
                <w:bCs/>
                <w:szCs w:val="21"/>
              </w:rPr>
              <w:t>序 号</w:t>
            </w:r>
          </w:p>
        </w:tc>
        <w:tc>
          <w:tcPr>
            <w:tcW w:w="2268" w:type="dxa"/>
            <w:shd w:val="clear" w:color="auto" w:fill="7F7F7F"/>
            <w:vAlign w:val="center"/>
          </w:tcPr>
          <w:p>
            <w:pPr>
              <w:spacing w:line="360" w:lineRule="exact"/>
              <w:jc w:val="center"/>
              <w:rPr>
                <w:rFonts w:ascii="宋体" w:hAnsi="宋体"/>
                <w:b/>
                <w:bCs/>
                <w:szCs w:val="21"/>
              </w:rPr>
            </w:pPr>
            <w:r>
              <w:rPr>
                <w:rFonts w:hint="eastAsia" w:ascii="宋体" w:hAnsi="宋体"/>
                <w:b/>
                <w:bCs/>
                <w:szCs w:val="21"/>
              </w:rPr>
              <w:t>奖   项</w:t>
            </w:r>
          </w:p>
        </w:tc>
        <w:tc>
          <w:tcPr>
            <w:tcW w:w="3402" w:type="dxa"/>
            <w:shd w:val="clear" w:color="auto" w:fill="7F7F7F"/>
            <w:vAlign w:val="center"/>
          </w:tcPr>
          <w:p>
            <w:pPr>
              <w:spacing w:line="360" w:lineRule="exact"/>
              <w:jc w:val="center"/>
              <w:rPr>
                <w:rFonts w:ascii="宋体" w:hAnsi="宋体"/>
                <w:b/>
                <w:bCs/>
                <w:szCs w:val="21"/>
              </w:rPr>
            </w:pPr>
            <w:r>
              <w:rPr>
                <w:rFonts w:hint="eastAsia" w:ascii="宋体" w:hAnsi="宋体"/>
                <w:b/>
                <w:bCs/>
                <w:szCs w:val="21"/>
              </w:rPr>
              <w:t>团队名称/姓名</w:t>
            </w:r>
          </w:p>
        </w:tc>
        <w:tc>
          <w:tcPr>
            <w:tcW w:w="2127" w:type="dxa"/>
            <w:shd w:val="clear" w:color="auto" w:fill="7F7F7F"/>
            <w:vAlign w:val="center"/>
          </w:tcPr>
          <w:p>
            <w:pPr>
              <w:spacing w:line="360" w:lineRule="exact"/>
              <w:jc w:val="center"/>
              <w:rPr>
                <w:rFonts w:ascii="宋体" w:hAnsi="宋体"/>
                <w:b/>
                <w:bCs/>
                <w:szCs w:val="21"/>
              </w:rPr>
            </w:pPr>
            <w:r>
              <w:rPr>
                <w:rFonts w:hint="eastAsia" w:ascii="宋体" w:hAnsi="宋体"/>
                <w:b/>
                <w:bCs/>
                <w:szCs w:val="21"/>
              </w:rPr>
              <w:t>指导部门/所在学院</w:t>
            </w:r>
          </w:p>
        </w:tc>
        <w:tc>
          <w:tcPr>
            <w:tcW w:w="1321" w:type="dxa"/>
            <w:shd w:val="clear" w:color="auto" w:fill="7F7F7F"/>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1</w:t>
            </w:r>
          </w:p>
        </w:tc>
        <w:tc>
          <w:tcPr>
            <w:tcW w:w="2268" w:type="dxa"/>
            <w:vAlign w:val="center"/>
          </w:tcPr>
          <w:p>
            <w:pPr>
              <w:jc w:val="center"/>
              <w:rPr>
                <w:rFonts w:ascii="宋体" w:hAnsi="宋体"/>
                <w:bCs/>
                <w:szCs w:val="21"/>
              </w:rPr>
            </w:pPr>
            <w:r>
              <w:rPr>
                <w:rFonts w:ascii="宋体" w:hAnsi="宋体"/>
                <w:bCs/>
                <w:szCs w:val="21"/>
              </w:rPr>
              <w:t>全国大中专学生</w:t>
            </w:r>
            <w:r>
              <w:rPr>
                <w:rFonts w:hint="eastAsia" w:ascii="宋体" w:hAnsi="宋体"/>
                <w:bCs/>
                <w:szCs w:val="21"/>
              </w:rPr>
              <w:t>志愿者</w:t>
            </w:r>
            <w:r>
              <w:rPr>
                <w:rFonts w:ascii="宋体" w:hAnsi="宋体"/>
                <w:bCs/>
                <w:szCs w:val="21"/>
              </w:rPr>
              <w:t>暑期“三下乡”</w:t>
            </w:r>
            <w:r>
              <w:rPr>
                <w:rFonts w:hint="eastAsia" w:ascii="宋体" w:hAnsi="宋体"/>
                <w:bCs/>
                <w:szCs w:val="21"/>
              </w:rPr>
              <w:t>社会实践活动优秀单位</w:t>
            </w:r>
          </w:p>
        </w:tc>
        <w:tc>
          <w:tcPr>
            <w:tcW w:w="3402" w:type="dxa"/>
            <w:vAlign w:val="center"/>
          </w:tcPr>
          <w:p>
            <w:pPr>
              <w:jc w:val="center"/>
              <w:rPr>
                <w:rFonts w:ascii="宋体" w:hAnsi="宋体"/>
                <w:bCs/>
                <w:color w:val="000000"/>
                <w:szCs w:val="21"/>
              </w:rPr>
            </w:pPr>
            <w:r>
              <w:rPr>
                <w:rFonts w:hint="eastAsia" w:ascii="宋体" w:hAnsi="宋体"/>
                <w:bCs/>
                <w:color w:val="000000"/>
                <w:szCs w:val="21"/>
              </w:rPr>
              <w:t>校团委</w:t>
            </w:r>
          </w:p>
        </w:tc>
        <w:tc>
          <w:tcPr>
            <w:tcW w:w="2127" w:type="dxa"/>
            <w:vAlign w:val="center"/>
          </w:tcPr>
          <w:p>
            <w:pPr>
              <w:jc w:val="center"/>
              <w:rPr>
                <w:rFonts w:ascii="宋体" w:hAnsi="宋体"/>
                <w:bCs/>
                <w:color w:val="000000"/>
                <w:szCs w:val="21"/>
              </w:rPr>
            </w:pPr>
          </w:p>
        </w:tc>
        <w:tc>
          <w:tcPr>
            <w:tcW w:w="1321" w:type="dxa"/>
            <w:vMerge w:val="restart"/>
            <w:vAlign w:val="center"/>
          </w:tcPr>
          <w:p>
            <w:pPr>
              <w:jc w:val="center"/>
              <w:rPr>
                <w:rFonts w:ascii="宋体" w:hAnsi="宋体"/>
                <w:bCs/>
                <w:color w:val="000000"/>
                <w:szCs w:val="21"/>
              </w:rPr>
            </w:pPr>
            <w:r>
              <w:rPr>
                <w:rFonts w:hint="eastAsia" w:ascii="宋体" w:hAnsi="宋体"/>
                <w:bCs/>
                <w:color w:val="000000"/>
                <w:szCs w:val="21"/>
              </w:rPr>
              <w:t>团中央学校部、全国学联秘书处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2</w:t>
            </w:r>
          </w:p>
        </w:tc>
        <w:tc>
          <w:tcPr>
            <w:tcW w:w="2268" w:type="dxa"/>
            <w:vAlign w:val="center"/>
          </w:tcPr>
          <w:p>
            <w:pPr>
              <w:jc w:val="center"/>
              <w:rPr>
                <w:rFonts w:ascii="宋体" w:hAnsi="宋体"/>
                <w:bCs/>
                <w:szCs w:val="21"/>
              </w:rPr>
            </w:pPr>
            <w:r>
              <w:rPr>
                <w:rFonts w:ascii="宋体" w:hAnsi="宋体"/>
                <w:bCs/>
                <w:szCs w:val="21"/>
              </w:rPr>
              <w:t>全国大中专学生</w:t>
            </w:r>
            <w:r>
              <w:rPr>
                <w:rFonts w:hint="eastAsia" w:ascii="宋体" w:hAnsi="宋体"/>
                <w:bCs/>
                <w:szCs w:val="21"/>
              </w:rPr>
              <w:t>志愿者</w:t>
            </w:r>
            <w:r>
              <w:rPr>
                <w:rFonts w:ascii="宋体" w:hAnsi="宋体"/>
                <w:bCs/>
                <w:szCs w:val="21"/>
              </w:rPr>
              <w:t>暑期“三下乡”</w:t>
            </w:r>
            <w:r>
              <w:rPr>
                <w:rFonts w:hint="eastAsia" w:ascii="宋体" w:hAnsi="宋体"/>
                <w:bCs/>
                <w:szCs w:val="21"/>
              </w:rPr>
              <w:t>社会实践活动优秀团队</w:t>
            </w:r>
          </w:p>
        </w:tc>
        <w:tc>
          <w:tcPr>
            <w:tcW w:w="3402" w:type="dxa"/>
            <w:vAlign w:val="center"/>
          </w:tcPr>
          <w:p>
            <w:pPr>
              <w:jc w:val="center"/>
              <w:rPr>
                <w:rFonts w:ascii="宋体" w:hAnsi="宋体"/>
                <w:bCs/>
                <w:color w:val="000000"/>
                <w:szCs w:val="21"/>
              </w:rPr>
            </w:pPr>
            <w:r>
              <w:rPr>
                <w:rFonts w:hint="eastAsia" w:ascii="宋体" w:hAnsi="宋体"/>
                <w:bCs/>
                <w:color w:val="000000"/>
                <w:szCs w:val="21"/>
              </w:rPr>
              <w:t>浙江工商大学“食心食意 共建食安”携阳小队</w:t>
            </w:r>
          </w:p>
        </w:tc>
        <w:tc>
          <w:tcPr>
            <w:tcW w:w="2127" w:type="dxa"/>
            <w:vAlign w:val="center"/>
          </w:tcPr>
          <w:p>
            <w:pPr>
              <w:jc w:val="center"/>
              <w:rPr>
                <w:rFonts w:ascii="宋体" w:hAnsi="宋体"/>
                <w:bCs/>
                <w:color w:val="000000"/>
                <w:szCs w:val="21"/>
              </w:rPr>
            </w:pPr>
            <w:r>
              <w:rPr>
                <w:rFonts w:hint="eastAsia" w:ascii="宋体" w:hAnsi="宋体"/>
                <w:bCs/>
                <w:color w:val="000000"/>
                <w:szCs w:val="21"/>
              </w:rPr>
              <w:t>食品与生物工程学院</w:t>
            </w:r>
          </w:p>
        </w:tc>
        <w:tc>
          <w:tcPr>
            <w:tcW w:w="1321" w:type="dxa"/>
            <w:vMerge w:val="continue"/>
            <w:vAlign w:val="center"/>
          </w:tcPr>
          <w:p>
            <w:pPr>
              <w:jc w:val="center"/>
              <w:rPr>
                <w:rFonts w:ascii="宋体" w:hAnsi="宋体"/>
                <w:bCs/>
                <w:color w:val="000000"/>
                <w:szCs w:val="21"/>
              </w:rPr>
            </w:pPr>
          </w:p>
        </w:tc>
      </w:tr>
    </w:tbl>
    <w:p>
      <w:pPr>
        <w:spacing w:line="360" w:lineRule="auto"/>
        <w:rPr>
          <w:rFonts w:ascii="宋体" w:hAnsi="宋体"/>
          <w:szCs w:val="21"/>
        </w:rPr>
      </w:pPr>
    </w:p>
    <w:p>
      <w:pPr>
        <w:spacing w:line="360" w:lineRule="auto"/>
        <w:ind w:firstLine="1337" w:firstLineChars="637"/>
        <w:rPr>
          <w:rFonts w:hint="eastAsia" w:ascii="宋体" w:hAnsi="宋体"/>
          <w:szCs w:val="21"/>
        </w:rPr>
      </w:pPr>
    </w:p>
    <w:p>
      <w:pPr>
        <w:spacing w:line="360" w:lineRule="auto"/>
        <w:ind w:firstLine="1442" w:firstLineChars="687"/>
        <w:rPr>
          <w:rFonts w:hint="eastAsia" w:ascii="宋体" w:hAnsi="宋体"/>
          <w:szCs w:val="21"/>
        </w:rPr>
      </w:pPr>
    </w:p>
    <w:p>
      <w:pPr>
        <w:spacing w:line="360" w:lineRule="auto"/>
        <w:ind w:firstLine="6482" w:firstLineChars="3087"/>
        <w:rPr>
          <w:rFonts w:ascii="宋体" w:hAnsi="宋体"/>
          <w:szCs w:val="21"/>
        </w:rPr>
      </w:pPr>
      <w:r>
        <w:rPr>
          <w:rFonts w:hint="eastAsia" w:ascii="宋体" w:hAnsi="宋体"/>
          <w:szCs w:val="21"/>
        </w:rPr>
        <w:t xml:space="preserve">   校团委：韦诗婷</w:t>
      </w:r>
      <w:r>
        <w:rPr>
          <w:rFonts w:ascii="宋体" w:hAnsi="宋体"/>
          <w:szCs w:val="21"/>
        </w:rPr>
        <w:br w:type="page"/>
      </w:r>
    </w:p>
    <w:p>
      <w:pPr>
        <w:spacing w:line="360" w:lineRule="auto"/>
        <w:rPr>
          <w:rFonts w:hint="eastAsia" w:ascii="宋体" w:hAnsi="宋体" w:eastAsia="宋体"/>
          <w:b/>
          <w:sz w:val="30"/>
          <w:szCs w:val="30"/>
          <w:lang w:eastAsia="zh-CN"/>
        </w:rPr>
      </w:pPr>
      <w:r>
        <w:rPr>
          <w:rFonts w:hint="eastAsia" w:ascii="宋体" w:hAnsi="宋体"/>
          <w:b/>
          <w:sz w:val="30"/>
          <w:szCs w:val="30"/>
        </w:rPr>
        <w:t>2017年部分国家级获奖（表彰）名单</w:t>
      </w:r>
    </w:p>
    <w:p>
      <w:pPr>
        <w:spacing w:line="360" w:lineRule="auto"/>
        <w:rPr>
          <w:rFonts w:ascii="仿宋_GB2312" w:hAnsi="宋体" w:eastAsia="仿宋_GB2312"/>
          <w:b/>
          <w:sz w:val="32"/>
          <w:szCs w:val="32"/>
        </w:rPr>
      </w:pPr>
    </w:p>
    <w:tbl>
      <w:tblPr>
        <w:tblStyle w:val="6"/>
        <w:tblW w:w="9660" w:type="dxa"/>
        <w:tblInd w:w="-707" w:type="dxa"/>
        <w:tblLayout w:type="fixed"/>
        <w:tblCellMar>
          <w:top w:w="0" w:type="dxa"/>
          <w:left w:w="108" w:type="dxa"/>
          <w:bottom w:w="0" w:type="dxa"/>
          <w:right w:w="108" w:type="dxa"/>
        </w:tblCellMar>
      </w:tblPr>
      <w:tblGrid>
        <w:gridCol w:w="440"/>
        <w:gridCol w:w="2552"/>
        <w:gridCol w:w="3686"/>
        <w:gridCol w:w="1701"/>
        <w:gridCol w:w="1281"/>
      </w:tblGrid>
      <w:tr>
        <w:tblPrEx>
          <w:tblCellMar>
            <w:top w:w="0" w:type="dxa"/>
            <w:left w:w="108" w:type="dxa"/>
            <w:bottom w:w="0" w:type="dxa"/>
            <w:right w:w="108" w:type="dxa"/>
          </w:tblCellMar>
        </w:tblPrEx>
        <w:trPr>
          <w:trHeight w:val="375" w:hRule="atLeast"/>
        </w:trPr>
        <w:tc>
          <w:tcPr>
            <w:tcW w:w="440" w:type="dxa"/>
            <w:tcBorders>
              <w:top w:val="single" w:color="auto" w:sz="8" w:space="0"/>
              <w:left w:val="single" w:color="auto" w:sz="8" w:space="0"/>
              <w:bottom w:val="single" w:color="auto" w:sz="4" w:space="0"/>
              <w:right w:val="single" w:color="auto" w:sz="4" w:space="0"/>
            </w:tcBorders>
            <w:shd w:val="clear" w:color="000000" w:fill="D8D8D8"/>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552" w:type="dxa"/>
            <w:tcBorders>
              <w:top w:val="single" w:color="auto" w:sz="8" w:space="0"/>
              <w:left w:val="nil"/>
              <w:bottom w:val="single" w:color="auto" w:sz="4" w:space="0"/>
              <w:right w:val="single" w:color="auto" w:sz="4"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获奖名称</w:t>
            </w:r>
          </w:p>
        </w:tc>
        <w:tc>
          <w:tcPr>
            <w:tcW w:w="3686" w:type="dxa"/>
            <w:tcBorders>
              <w:top w:val="single" w:color="auto" w:sz="8" w:space="0"/>
              <w:left w:val="nil"/>
              <w:bottom w:val="single" w:color="auto" w:sz="4" w:space="0"/>
              <w:right w:val="single" w:color="auto" w:sz="4"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获奖部门/个人</w:t>
            </w:r>
          </w:p>
        </w:tc>
        <w:tc>
          <w:tcPr>
            <w:tcW w:w="1701" w:type="dxa"/>
            <w:tcBorders>
              <w:top w:val="single" w:color="auto" w:sz="8" w:space="0"/>
              <w:left w:val="nil"/>
              <w:bottom w:val="single" w:color="auto" w:sz="4" w:space="0"/>
              <w:right w:val="single" w:color="auto" w:sz="4"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授予单位</w:t>
            </w:r>
          </w:p>
        </w:tc>
        <w:tc>
          <w:tcPr>
            <w:tcW w:w="1281" w:type="dxa"/>
            <w:tcBorders>
              <w:top w:val="single" w:color="auto" w:sz="8" w:space="0"/>
              <w:left w:val="single" w:color="auto" w:sz="4" w:space="0"/>
              <w:bottom w:val="single" w:color="auto" w:sz="4" w:space="0"/>
              <w:right w:val="single" w:color="auto" w:sz="8"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授予时间</w:t>
            </w:r>
          </w:p>
        </w:tc>
      </w:tr>
      <w:tr>
        <w:tblPrEx>
          <w:tblCellMar>
            <w:top w:w="0" w:type="dxa"/>
            <w:left w:w="108" w:type="dxa"/>
            <w:bottom w:w="0" w:type="dxa"/>
            <w:right w:w="108" w:type="dxa"/>
          </w:tblCellMar>
        </w:tblPrEx>
        <w:trPr>
          <w:trHeight w:val="930"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全国大中专学生志愿者暑期“三下乡”社会实践活动优秀单位</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bCs/>
                <w:szCs w:val="21"/>
              </w:rPr>
              <w:t>校团委</w:t>
            </w:r>
          </w:p>
        </w:tc>
        <w:tc>
          <w:tcPr>
            <w:tcW w:w="170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bCs/>
                <w:szCs w:val="21"/>
              </w:rPr>
              <w:t>团中央学校部、全国学联秘书处</w:t>
            </w:r>
          </w:p>
        </w:tc>
        <w:tc>
          <w:tcPr>
            <w:tcW w:w="128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2017年11月</w:t>
            </w:r>
          </w:p>
        </w:tc>
      </w:tr>
      <w:tr>
        <w:tblPrEx>
          <w:tblCellMar>
            <w:top w:w="0" w:type="dxa"/>
            <w:left w:w="108" w:type="dxa"/>
            <w:bottom w:w="0" w:type="dxa"/>
            <w:right w:w="108" w:type="dxa"/>
          </w:tblCellMar>
        </w:tblPrEx>
        <w:trPr>
          <w:trHeight w:val="285" w:hRule="atLeast"/>
        </w:trPr>
        <w:tc>
          <w:tcPr>
            <w:tcW w:w="440"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bCs/>
                <w:szCs w:val="21"/>
              </w:rPr>
              <w:t>全国大中专学生</w:t>
            </w:r>
            <w:r>
              <w:rPr>
                <w:rFonts w:hint="eastAsia" w:ascii="宋体" w:hAnsi="宋体"/>
                <w:bCs/>
                <w:szCs w:val="21"/>
              </w:rPr>
              <w:t>志愿者</w:t>
            </w:r>
            <w:r>
              <w:rPr>
                <w:rFonts w:ascii="宋体" w:hAnsi="宋体"/>
                <w:bCs/>
                <w:szCs w:val="21"/>
              </w:rPr>
              <w:t>暑期“三下乡”</w:t>
            </w:r>
            <w:r>
              <w:rPr>
                <w:rFonts w:hint="eastAsia" w:ascii="宋体" w:hAnsi="宋体"/>
                <w:bCs/>
                <w:szCs w:val="21"/>
              </w:rPr>
              <w:t>社会实践活动优秀团队</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color w:val="000000"/>
                <w:szCs w:val="21"/>
              </w:rPr>
              <w:t>食品与生物工程学院</w:t>
            </w:r>
          </w:p>
        </w:tc>
        <w:tc>
          <w:tcPr>
            <w:tcW w:w="170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44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第十五届“挑战杯”竞赛校级优秀组织奖</w:t>
            </w:r>
          </w:p>
        </w:tc>
        <w:tc>
          <w:tcPr>
            <w:tcW w:w="36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校团委</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共青团中央/中国科协/教育部/中国社科院/全国学联/上海市人民政府</w:t>
            </w:r>
          </w:p>
        </w:tc>
        <w:tc>
          <w:tcPr>
            <w:tcW w:w="1281"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2017年12月</w:t>
            </w:r>
          </w:p>
        </w:tc>
      </w:tr>
      <w:tr>
        <w:tblPrEx>
          <w:tblCellMar>
            <w:top w:w="0" w:type="dxa"/>
            <w:left w:w="108" w:type="dxa"/>
            <w:bottom w:w="0" w:type="dxa"/>
            <w:right w:w="108" w:type="dxa"/>
          </w:tblCellMar>
        </w:tblPrEx>
        <w:trPr>
          <w:trHeight w:val="285" w:hRule="atLeast"/>
        </w:trPr>
        <w:tc>
          <w:tcPr>
            <w:tcW w:w="44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第二十一届中国青年五四奖章提名奖</w:t>
            </w:r>
          </w:p>
        </w:tc>
        <w:tc>
          <w:tcPr>
            <w:tcW w:w="36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张华</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共青团中央</w:t>
            </w:r>
          </w:p>
        </w:tc>
        <w:tc>
          <w:tcPr>
            <w:tcW w:w="1281"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2017年5月</w:t>
            </w:r>
          </w:p>
        </w:tc>
      </w:tr>
      <w:tr>
        <w:tblPrEx>
          <w:tblCellMar>
            <w:top w:w="0" w:type="dxa"/>
            <w:left w:w="108" w:type="dxa"/>
            <w:bottom w:w="0" w:type="dxa"/>
            <w:right w:w="108" w:type="dxa"/>
          </w:tblCellMar>
        </w:tblPrEx>
        <w:trPr>
          <w:trHeight w:val="315" w:hRule="atLeast"/>
        </w:trPr>
        <w:tc>
          <w:tcPr>
            <w:tcW w:w="440" w:type="dxa"/>
            <w:vMerge w:val="restart"/>
            <w:tcBorders>
              <w:top w:val="nil"/>
              <w:left w:val="single" w:color="auto" w:sz="8"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552" w:type="dxa"/>
            <w:vMerge w:val="restart"/>
            <w:tcBorders>
              <w:top w:val="nil"/>
              <w:left w:val="nil"/>
              <w:right w:val="single" w:color="auto" w:sz="4" w:space="0"/>
            </w:tcBorders>
            <w:vAlign w:val="center"/>
          </w:tcPr>
          <w:p>
            <w:pPr>
              <w:widowControl/>
              <w:ind w:left="735" w:hanging="735" w:hangingChars="350"/>
              <w:rPr>
                <w:rFonts w:ascii="宋体" w:hAnsi="宋体" w:cs="宋体"/>
                <w:color w:val="000000"/>
                <w:kern w:val="0"/>
                <w:szCs w:val="21"/>
              </w:rPr>
            </w:pPr>
            <w:r>
              <w:rPr>
                <w:rFonts w:hint="eastAsia" w:ascii="宋体" w:hAnsi="宋体" w:cs="宋体"/>
                <w:color w:val="000000"/>
                <w:kern w:val="0"/>
                <w:szCs w:val="21"/>
              </w:rPr>
              <w:t>践行社会主义核心价值观先进个人</w:t>
            </w:r>
          </w:p>
        </w:tc>
        <w:tc>
          <w:tcPr>
            <w:tcW w:w="3686"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夏浩</w:t>
            </w:r>
          </w:p>
        </w:tc>
        <w:tc>
          <w:tcPr>
            <w:tcW w:w="1701" w:type="dxa"/>
            <w:vMerge w:val="restart"/>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共青团中央/</w:t>
            </w:r>
          </w:p>
          <w:p>
            <w:pPr>
              <w:widowControl/>
              <w:jc w:val="center"/>
              <w:rPr>
                <w:rFonts w:ascii="宋体" w:hAnsi="宋体" w:cs="宋体"/>
                <w:color w:val="000000"/>
                <w:kern w:val="0"/>
                <w:szCs w:val="21"/>
              </w:rPr>
            </w:pPr>
            <w:r>
              <w:rPr>
                <w:rFonts w:hint="eastAsia" w:ascii="宋体" w:hAnsi="宋体" w:cs="宋体"/>
                <w:color w:val="000000"/>
                <w:kern w:val="0"/>
                <w:szCs w:val="21"/>
              </w:rPr>
              <w:t>全国学联</w:t>
            </w:r>
          </w:p>
        </w:tc>
        <w:tc>
          <w:tcPr>
            <w:tcW w:w="1281" w:type="dxa"/>
            <w:vMerge w:val="restart"/>
            <w:tcBorders>
              <w:top w:val="nil"/>
              <w:left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2017年9月</w:t>
            </w:r>
          </w:p>
        </w:tc>
      </w:tr>
      <w:tr>
        <w:tblPrEx>
          <w:tblCellMar>
            <w:top w:w="0" w:type="dxa"/>
            <w:left w:w="108" w:type="dxa"/>
            <w:bottom w:w="0" w:type="dxa"/>
            <w:right w:w="108" w:type="dxa"/>
          </w:tblCellMar>
        </w:tblPrEx>
        <w:trPr>
          <w:trHeight w:val="315" w:hRule="atLeast"/>
        </w:trPr>
        <w:tc>
          <w:tcPr>
            <w:tcW w:w="440"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552" w:type="dxa"/>
            <w:vMerge w:val="continue"/>
            <w:tcBorders>
              <w:left w:val="nil"/>
              <w:bottom w:val="single" w:color="auto" w:sz="4" w:space="0"/>
              <w:right w:val="single" w:color="auto" w:sz="4" w:space="0"/>
            </w:tcBorders>
            <w:vAlign w:val="center"/>
          </w:tcPr>
          <w:p>
            <w:pPr>
              <w:widowControl/>
              <w:ind w:left="735" w:hanging="735" w:hangingChars="350"/>
              <w:rPr>
                <w:rFonts w:ascii="宋体" w:hAnsi="宋体" w:cs="宋体"/>
                <w:color w:val="000000"/>
                <w:kern w:val="0"/>
                <w:szCs w:val="21"/>
              </w:rPr>
            </w:pPr>
          </w:p>
        </w:tc>
        <w:tc>
          <w:tcPr>
            <w:tcW w:w="3686" w:type="dxa"/>
            <w:tcBorders>
              <w:top w:val="nil"/>
              <w:left w:val="nil"/>
              <w:bottom w:val="single" w:color="auto" w:sz="4" w:space="0"/>
              <w:right w:val="single" w:color="auto" w:sz="4" w:space="0"/>
            </w:tcBorders>
            <w:vAlign w:val="center"/>
          </w:tcPr>
          <w:p>
            <w:pPr>
              <w:widowControl/>
              <w:ind w:firstLine="1470" w:firstLineChars="700"/>
              <w:rPr>
                <w:rFonts w:ascii="宋体" w:hAnsi="宋体" w:cs="宋体"/>
                <w:color w:val="000000"/>
                <w:kern w:val="0"/>
                <w:szCs w:val="21"/>
              </w:rPr>
            </w:pPr>
            <w:r>
              <w:rPr>
                <w:rFonts w:hint="eastAsia" w:ascii="宋体" w:hAnsi="宋体" w:cs="宋体"/>
                <w:color w:val="000000"/>
                <w:kern w:val="0"/>
                <w:szCs w:val="21"/>
              </w:rPr>
              <w:t>余頔</w:t>
            </w:r>
          </w:p>
        </w:tc>
        <w:tc>
          <w:tcPr>
            <w:tcW w:w="1701"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90" w:hRule="atLeast"/>
        </w:trPr>
        <w:tc>
          <w:tcPr>
            <w:tcW w:w="9660" w:type="dxa"/>
            <w:gridSpan w:val="5"/>
            <w:tcBorders>
              <w:top w:val="nil"/>
              <w:left w:val="nil"/>
              <w:bottom w:val="nil"/>
              <w:right w:val="nil"/>
            </w:tcBorders>
            <w:vAlign w:val="bottom"/>
          </w:tcPr>
          <w:p>
            <w:pPr>
              <w:spacing w:line="360" w:lineRule="auto"/>
              <w:rPr>
                <w:rFonts w:ascii="宋体" w:hAnsi="宋体"/>
                <w:b/>
                <w:sz w:val="30"/>
                <w:szCs w:val="30"/>
                <w:highlight w:val="yellow"/>
              </w:rPr>
            </w:pPr>
          </w:p>
          <w:p>
            <w:pPr>
              <w:spacing w:line="360" w:lineRule="auto"/>
              <w:ind w:firstLine="420"/>
              <w:jc w:val="center"/>
              <w:rPr>
                <w:rFonts w:hint="eastAsia" w:ascii="仿宋_GB2312" w:hAnsi="宋体" w:eastAsia="宋体"/>
                <w:b/>
                <w:color w:val="000000"/>
                <w:sz w:val="32"/>
                <w:szCs w:val="32"/>
                <w:lang w:eastAsia="zh-CN"/>
              </w:rPr>
            </w:pPr>
            <w:r>
              <w:rPr>
                <w:rFonts w:hint="eastAsia" w:ascii="宋体" w:hAnsi="宋体"/>
                <w:b/>
                <w:color w:val="000000"/>
                <w:sz w:val="30"/>
                <w:szCs w:val="30"/>
              </w:rPr>
              <w:t>2017年部分省级获奖（表彰）名单</w:t>
            </w:r>
          </w:p>
        </w:tc>
      </w:tr>
      <w:tr>
        <w:tblPrEx>
          <w:tblCellMar>
            <w:top w:w="0" w:type="dxa"/>
            <w:left w:w="108" w:type="dxa"/>
            <w:bottom w:w="0" w:type="dxa"/>
            <w:right w:w="108" w:type="dxa"/>
          </w:tblCellMar>
        </w:tblPrEx>
        <w:trPr>
          <w:trHeight w:val="285" w:hRule="atLeast"/>
        </w:trPr>
        <w:tc>
          <w:tcPr>
            <w:tcW w:w="440" w:type="dxa"/>
            <w:tcBorders>
              <w:top w:val="single" w:color="auto" w:sz="8" w:space="0"/>
              <w:left w:val="single" w:color="auto" w:sz="8" w:space="0"/>
              <w:bottom w:val="single" w:color="auto" w:sz="4" w:space="0"/>
              <w:right w:val="single" w:color="auto" w:sz="4" w:space="0"/>
            </w:tcBorders>
            <w:shd w:val="clear" w:color="000000" w:fill="D8D8D8"/>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552" w:type="dxa"/>
            <w:tcBorders>
              <w:top w:val="single" w:color="auto" w:sz="8" w:space="0"/>
              <w:left w:val="nil"/>
              <w:bottom w:val="single" w:color="auto" w:sz="4" w:space="0"/>
              <w:right w:val="single" w:color="auto" w:sz="4"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获奖名称</w:t>
            </w:r>
          </w:p>
        </w:tc>
        <w:tc>
          <w:tcPr>
            <w:tcW w:w="3686" w:type="dxa"/>
            <w:tcBorders>
              <w:top w:val="single" w:color="auto" w:sz="8" w:space="0"/>
              <w:left w:val="nil"/>
              <w:bottom w:val="single" w:color="auto" w:sz="4" w:space="0"/>
              <w:right w:val="single" w:color="auto" w:sz="4"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获奖部门/个人</w:t>
            </w:r>
          </w:p>
        </w:tc>
        <w:tc>
          <w:tcPr>
            <w:tcW w:w="1701" w:type="dxa"/>
            <w:tcBorders>
              <w:top w:val="single" w:color="auto" w:sz="8" w:space="0"/>
              <w:left w:val="nil"/>
              <w:bottom w:val="single" w:color="auto" w:sz="4" w:space="0"/>
              <w:right w:val="single" w:color="auto" w:sz="4"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授予单位</w:t>
            </w:r>
          </w:p>
        </w:tc>
        <w:tc>
          <w:tcPr>
            <w:tcW w:w="1281" w:type="dxa"/>
            <w:tcBorders>
              <w:top w:val="single" w:color="auto" w:sz="8" w:space="0"/>
              <w:left w:val="single" w:color="auto" w:sz="4" w:space="0"/>
              <w:bottom w:val="single" w:color="auto" w:sz="4" w:space="0"/>
              <w:right w:val="single" w:color="auto" w:sz="8" w:space="0"/>
            </w:tcBorders>
            <w:shd w:val="clear" w:color="000000" w:fill="D8D8D8"/>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授予时间</w:t>
            </w:r>
          </w:p>
        </w:tc>
      </w:tr>
      <w:tr>
        <w:tblPrEx>
          <w:tblCellMar>
            <w:top w:w="0" w:type="dxa"/>
            <w:left w:w="108" w:type="dxa"/>
            <w:bottom w:w="0" w:type="dxa"/>
            <w:right w:w="108" w:type="dxa"/>
          </w:tblCellMar>
        </w:tblPrEx>
        <w:trPr>
          <w:trHeight w:val="375" w:hRule="atLeast"/>
        </w:trPr>
        <w:tc>
          <w:tcPr>
            <w:tcW w:w="440" w:type="dxa"/>
            <w:vMerge w:val="restart"/>
            <w:tcBorders>
              <w:top w:val="nil"/>
              <w:left w:val="single" w:color="auto" w:sz="8" w:space="0"/>
              <w:right w:val="single" w:color="auto" w:sz="4" w:space="0"/>
            </w:tcBorders>
            <w:vAlign w:val="center"/>
          </w:tcPr>
          <w:p>
            <w:pPr>
              <w:widowControl/>
              <w:jc w:val="center"/>
              <w:rPr>
                <w:rFonts w:ascii="华文宋体" w:hAnsi="华文宋体" w:eastAsia="华文宋体" w:cs="宋体"/>
                <w:kern w:val="0"/>
                <w:sz w:val="18"/>
                <w:szCs w:val="18"/>
              </w:rPr>
            </w:pPr>
            <w:r>
              <w:rPr>
                <w:rFonts w:hint="eastAsia" w:ascii="华文宋体" w:hAnsi="华文宋体" w:eastAsia="华文宋体" w:cs="宋体"/>
                <w:kern w:val="0"/>
                <w:sz w:val="18"/>
                <w:szCs w:val="18"/>
              </w:rPr>
              <w:t>1</w:t>
            </w:r>
          </w:p>
        </w:tc>
        <w:tc>
          <w:tcPr>
            <w:tcW w:w="2552" w:type="dxa"/>
            <w:vMerge w:val="restart"/>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浙江省高校共青团“活力团支部”</w:t>
            </w:r>
          </w:p>
        </w:tc>
        <w:tc>
          <w:tcPr>
            <w:tcW w:w="36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青马工程第三期青峰班团支部</w:t>
            </w:r>
          </w:p>
        </w:tc>
        <w:tc>
          <w:tcPr>
            <w:tcW w:w="1701" w:type="dxa"/>
            <w:vMerge w:val="restart"/>
            <w:tcBorders>
              <w:top w:val="nil"/>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共青团浙江省委</w:t>
            </w:r>
          </w:p>
        </w:tc>
        <w:tc>
          <w:tcPr>
            <w:tcW w:w="1281" w:type="dxa"/>
            <w:vMerge w:val="restart"/>
            <w:tcBorders>
              <w:top w:val="nil"/>
              <w:left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2017年12月</w:t>
            </w:r>
          </w:p>
        </w:tc>
      </w:tr>
      <w:tr>
        <w:tblPrEx>
          <w:tblCellMar>
            <w:top w:w="0" w:type="dxa"/>
            <w:left w:w="108" w:type="dxa"/>
            <w:bottom w:w="0" w:type="dxa"/>
            <w:right w:w="108" w:type="dxa"/>
          </w:tblCellMar>
        </w:tblPrEx>
        <w:trPr>
          <w:trHeight w:val="525" w:hRule="atLeast"/>
        </w:trPr>
        <w:tc>
          <w:tcPr>
            <w:tcW w:w="440" w:type="dxa"/>
            <w:vMerge w:val="continue"/>
            <w:tcBorders>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18"/>
                <w:szCs w:val="18"/>
              </w:rPr>
            </w:pPr>
          </w:p>
        </w:tc>
        <w:tc>
          <w:tcPr>
            <w:tcW w:w="2552"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nil"/>
              <w:left w:val="nil"/>
              <w:bottom w:val="single" w:color="auto" w:sz="4" w:space="0"/>
              <w:right w:val="single" w:color="auto" w:sz="4" w:space="0"/>
            </w:tcBorders>
            <w:vAlign w:val="center"/>
          </w:tcPr>
          <w:p>
            <w:pPr>
              <w:widowControl/>
              <w:ind w:firstLine="105" w:firstLineChars="50"/>
              <w:rPr>
                <w:rFonts w:ascii="宋体" w:hAnsi="宋体" w:cs="宋体"/>
                <w:color w:val="000000"/>
                <w:kern w:val="0"/>
                <w:szCs w:val="21"/>
              </w:rPr>
            </w:pPr>
            <w:r>
              <w:rPr>
                <w:rFonts w:hint="eastAsia" w:ascii="宋体" w:hAnsi="宋体" w:cs="宋体"/>
                <w:color w:val="000000"/>
                <w:kern w:val="0"/>
                <w:szCs w:val="21"/>
              </w:rPr>
              <w:t>工商管理学院工商1503班团支部</w:t>
            </w:r>
          </w:p>
        </w:tc>
        <w:tc>
          <w:tcPr>
            <w:tcW w:w="1701"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440"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2</w:t>
            </w:r>
          </w:p>
        </w:tc>
        <w:tc>
          <w:tcPr>
            <w:tcW w:w="2552" w:type="dxa"/>
            <w:vMerge w:val="restart"/>
            <w:tcBorders>
              <w:top w:val="single" w:color="auto" w:sz="4" w:space="0"/>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浙江省大学生艺术节</w:t>
            </w:r>
          </w:p>
          <w:p>
            <w:pPr>
              <w:widowControl/>
              <w:jc w:val="center"/>
              <w:rPr>
                <w:rFonts w:ascii="宋体" w:hAnsi="宋体" w:cs="宋体"/>
                <w:color w:val="000000"/>
                <w:kern w:val="0"/>
                <w:szCs w:val="21"/>
              </w:rPr>
            </w:pPr>
            <w:r>
              <w:rPr>
                <w:rFonts w:hint="eastAsia" w:ascii="宋体" w:hAnsi="宋体" w:cs="宋体"/>
                <w:color w:val="000000"/>
                <w:kern w:val="0"/>
                <w:szCs w:val="21"/>
              </w:rPr>
              <w:t>一等奖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校合唱团</w:t>
            </w:r>
          </w:p>
        </w:tc>
        <w:tc>
          <w:tcPr>
            <w:tcW w:w="1701"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浙江省大学生艺术展演活动组委会</w:t>
            </w:r>
          </w:p>
        </w:tc>
        <w:tc>
          <w:tcPr>
            <w:tcW w:w="1281" w:type="dxa"/>
            <w:vMerge w:val="restart"/>
            <w:tcBorders>
              <w:top w:val="single" w:color="auto" w:sz="4" w:space="0"/>
              <w:left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2017年11月</w:t>
            </w:r>
          </w:p>
        </w:tc>
      </w:tr>
      <w:tr>
        <w:tblPrEx>
          <w:tblCellMar>
            <w:top w:w="0" w:type="dxa"/>
            <w:left w:w="108" w:type="dxa"/>
            <w:bottom w:w="0" w:type="dxa"/>
            <w:right w:w="108" w:type="dxa"/>
          </w:tblCellMar>
        </w:tblPrEx>
        <w:trPr>
          <w:trHeight w:val="90" w:hRule="atLeast"/>
        </w:trPr>
        <w:tc>
          <w:tcPr>
            <w:tcW w:w="440" w:type="dxa"/>
            <w:vMerge w:val="continue"/>
            <w:tcBorders>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校民乐团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440" w:type="dxa"/>
            <w:vMerge w:val="continue"/>
            <w:tcBorders>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校舞蹈团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440" w:type="dxa"/>
            <w:vMerge w:val="continue"/>
            <w:tcBorders>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校话剧团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440" w:type="dxa"/>
            <w:vMerge w:val="continue"/>
            <w:tcBorders>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法学院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26" w:hRule="atLeast"/>
        </w:trPr>
        <w:tc>
          <w:tcPr>
            <w:tcW w:w="440"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3</w:t>
            </w:r>
          </w:p>
        </w:tc>
        <w:tc>
          <w:tcPr>
            <w:tcW w:w="2552" w:type="dxa"/>
            <w:vMerge w:val="restart"/>
            <w:tcBorders>
              <w:top w:val="single" w:color="auto" w:sz="4" w:space="0"/>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浙江省大学生艺术节</w:t>
            </w:r>
          </w:p>
          <w:p>
            <w:pPr>
              <w:widowControl/>
              <w:jc w:val="center"/>
              <w:rPr>
                <w:rFonts w:ascii="宋体" w:hAnsi="宋体" w:cs="宋体"/>
                <w:color w:val="000000"/>
                <w:kern w:val="0"/>
                <w:szCs w:val="21"/>
              </w:rPr>
            </w:pPr>
            <w:r>
              <w:rPr>
                <w:rFonts w:hint="eastAsia" w:ascii="宋体" w:hAnsi="宋体" w:cs="宋体"/>
                <w:color w:val="000000"/>
                <w:kern w:val="0"/>
                <w:szCs w:val="21"/>
              </w:rPr>
              <w:t>二等奖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旅游学院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26" w:hRule="atLeast"/>
        </w:trPr>
        <w:tc>
          <w:tcPr>
            <w:tcW w:w="440" w:type="dxa"/>
            <w:vMerge w:val="continue"/>
            <w:tcBorders>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校民乐团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26" w:hRule="atLeast"/>
        </w:trPr>
        <w:tc>
          <w:tcPr>
            <w:tcW w:w="440" w:type="dxa"/>
            <w:vMerge w:val="continue"/>
            <w:tcBorders>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校弦乐团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26" w:hRule="atLeast"/>
        </w:trPr>
        <w:tc>
          <w:tcPr>
            <w:tcW w:w="440" w:type="dxa"/>
            <w:vMerge w:val="continue"/>
            <w:tcBorders>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校团委</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26" w:hRule="atLeast"/>
        </w:trPr>
        <w:tc>
          <w:tcPr>
            <w:tcW w:w="440" w:type="dxa"/>
            <w:vMerge w:val="continue"/>
            <w:tcBorders>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艺术学院</w:t>
            </w:r>
          </w:p>
        </w:tc>
        <w:tc>
          <w:tcPr>
            <w:tcW w:w="1701" w:type="dxa"/>
            <w:vMerge w:val="continue"/>
            <w:tcBorders>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4</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浙江省大学生艺术节</w:t>
            </w:r>
          </w:p>
          <w:p>
            <w:pPr>
              <w:widowControl/>
              <w:jc w:val="center"/>
              <w:rPr>
                <w:rFonts w:ascii="宋体" w:hAnsi="宋体" w:cs="宋体"/>
                <w:color w:val="000000"/>
                <w:kern w:val="0"/>
                <w:szCs w:val="21"/>
              </w:rPr>
            </w:pPr>
            <w:r>
              <w:rPr>
                <w:rFonts w:hint="eastAsia" w:ascii="宋体" w:hAnsi="宋体" w:cs="宋体"/>
                <w:color w:val="000000"/>
                <w:kern w:val="0"/>
                <w:szCs w:val="21"/>
              </w:rPr>
              <w:t>优秀组织奖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校团委</w:t>
            </w:r>
          </w:p>
        </w:tc>
        <w:tc>
          <w:tcPr>
            <w:tcW w:w="1701"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kern w:val="0"/>
                <w:sz w:val="18"/>
                <w:szCs w:val="18"/>
              </w:rPr>
            </w:pPr>
            <w:r>
              <w:rPr>
                <w:rFonts w:hint="eastAsia" w:ascii="华文宋体" w:hAnsi="华文宋体" w:eastAsia="华文宋体" w:cs="宋体"/>
                <w:kern w:val="0"/>
                <w:sz w:val="18"/>
                <w:szCs w:val="18"/>
              </w:rPr>
              <w:t>5</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2017年反邪教暑期社会实践团队一等奖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校读书会</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省反邪教协会</w:t>
            </w:r>
          </w:p>
        </w:tc>
        <w:tc>
          <w:tcPr>
            <w:tcW w:w="128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2017年11月</w:t>
            </w: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6</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浙江省日剧PLAY大赛一等奖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顶点动漫社</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浙江省日剧PLAY大赛组委会</w:t>
            </w:r>
          </w:p>
        </w:tc>
        <w:tc>
          <w:tcPr>
            <w:tcW w:w="128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2017年11月</w:t>
            </w:r>
          </w:p>
        </w:tc>
      </w:tr>
      <w:tr>
        <w:tblPrEx>
          <w:tblCellMar>
            <w:top w:w="0" w:type="dxa"/>
            <w:left w:w="108" w:type="dxa"/>
            <w:bottom w:w="0" w:type="dxa"/>
            <w:right w:w="108" w:type="dxa"/>
          </w:tblCellMar>
        </w:tblPrEx>
        <w:trPr>
          <w:trHeight w:val="315" w:hRule="atLeast"/>
        </w:trPr>
        <w:tc>
          <w:tcPr>
            <w:tcW w:w="440"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7</w:t>
            </w:r>
          </w:p>
        </w:tc>
        <w:tc>
          <w:tcPr>
            <w:tcW w:w="2552" w:type="dxa"/>
            <w:vMerge w:val="restart"/>
            <w:tcBorders>
              <w:top w:val="single" w:color="auto" w:sz="4" w:space="0"/>
              <w:left w:val="nil"/>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浙江省志愿服务“两项计划”先进集体</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浙江工商大学“两项计划”项目管理办公室</w:t>
            </w:r>
          </w:p>
        </w:tc>
        <w:tc>
          <w:tcPr>
            <w:tcW w:w="1701" w:type="dxa"/>
            <w:vMerge w:val="restart"/>
            <w:tcBorders>
              <w:top w:val="single" w:color="auto" w:sz="4" w:space="0"/>
              <w:left w:val="nil"/>
              <w:right w:val="single" w:color="auto" w:sz="4" w:space="0"/>
            </w:tcBorders>
            <w:vAlign w:val="center"/>
          </w:tcPr>
          <w:p>
            <w:pPr>
              <w:rPr>
                <w:rFonts w:ascii="宋体" w:hAnsi="宋体" w:cs="宋体"/>
                <w:color w:val="000000"/>
                <w:kern w:val="0"/>
                <w:szCs w:val="21"/>
              </w:rPr>
            </w:pPr>
            <w:r>
              <w:rPr>
                <w:rFonts w:hint="eastAsia" w:ascii="宋体" w:hAnsi="宋体" w:cs="宋体"/>
                <w:color w:val="000000"/>
                <w:kern w:val="0"/>
                <w:szCs w:val="21"/>
              </w:rPr>
              <w:t>浙江省志愿服务工作委员会办公室/共青团浙江省委/浙江省志愿者协会</w:t>
            </w:r>
          </w:p>
        </w:tc>
        <w:tc>
          <w:tcPr>
            <w:tcW w:w="1281" w:type="dxa"/>
            <w:vMerge w:val="restart"/>
            <w:tcBorders>
              <w:top w:val="single" w:color="auto" w:sz="4" w:space="0"/>
              <w:left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2017年4月</w:t>
            </w:r>
          </w:p>
        </w:tc>
      </w:tr>
      <w:tr>
        <w:tblPrEx>
          <w:tblCellMar>
            <w:top w:w="0" w:type="dxa"/>
            <w:left w:w="108" w:type="dxa"/>
            <w:bottom w:w="0" w:type="dxa"/>
            <w:right w:w="108" w:type="dxa"/>
          </w:tblCellMar>
        </w:tblPrEx>
        <w:trPr>
          <w:trHeight w:val="315" w:hRule="atLeast"/>
        </w:trPr>
        <w:tc>
          <w:tcPr>
            <w:tcW w:w="440" w:type="dxa"/>
            <w:vMerge w:val="continue"/>
            <w:tcBorders>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杭州商学院青年志愿者服务中心</w:t>
            </w:r>
          </w:p>
        </w:tc>
        <w:tc>
          <w:tcPr>
            <w:tcW w:w="1701" w:type="dxa"/>
            <w:vMerge w:val="continue"/>
            <w:tcBorders>
              <w:top w:val="single" w:color="auto" w:sz="4" w:space="0"/>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8</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201</w:t>
            </w:r>
            <w:r>
              <w:rPr>
                <w:rFonts w:ascii="宋体" w:hAnsi="宋体" w:cs="宋体"/>
                <w:kern w:val="0"/>
                <w:szCs w:val="21"/>
              </w:rPr>
              <w:t>6</w:t>
            </w:r>
            <w:r>
              <w:rPr>
                <w:rFonts w:hint="eastAsia" w:ascii="宋体" w:hAnsi="宋体" w:cs="宋体"/>
                <w:kern w:val="0"/>
                <w:szCs w:val="21"/>
              </w:rPr>
              <w:t>年度浙江省优秀志愿服务项目</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食品学院青年志愿者服务队</w:t>
            </w:r>
          </w:p>
        </w:tc>
        <w:tc>
          <w:tcPr>
            <w:tcW w:w="1701" w:type="dxa"/>
            <w:vMerge w:val="continue"/>
            <w:tcBorders>
              <w:top w:val="single" w:color="auto" w:sz="4" w:space="0"/>
              <w:left w:val="nil"/>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9</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浙江省志愿服务项目大赛银奖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浙江工商大学</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浙江省志愿服务工作委员会办公室/共青团浙江省委/浙江省志愿者协会</w:t>
            </w:r>
          </w:p>
        </w:tc>
        <w:tc>
          <w:tcPr>
            <w:tcW w:w="128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2017年9月</w:t>
            </w: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10</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浙江省优秀学生会</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浙江工商大学学生会</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浙江省学生联合会</w:t>
            </w:r>
          </w:p>
        </w:tc>
        <w:tc>
          <w:tcPr>
            <w:tcW w:w="128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2017年5月</w:t>
            </w: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11</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浙江省第十五届“挑战杯”大学生课外学术科技作品竞赛优秀组织奖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校团委</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共青团浙江省委/浙江省教育厅/浙江省社会科学院/浙江省科学技术协会/浙江省学生联合会</w:t>
            </w:r>
          </w:p>
        </w:tc>
        <w:tc>
          <w:tcPr>
            <w:tcW w:w="128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2017年12月</w:t>
            </w: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12</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s="宋体"/>
                <w:kern w:val="0"/>
                <w:sz w:val="18"/>
                <w:szCs w:val="18"/>
              </w:rPr>
            </w:pPr>
            <w:r>
              <w:rPr>
                <w:rFonts w:hint="eastAsia" w:ascii="宋体" w:hAnsi="宋体" w:cs="宋体"/>
                <w:color w:val="000000"/>
                <w:kern w:val="0"/>
                <w:szCs w:val="21"/>
              </w:rPr>
              <w:t>第三届浙江省大学生青春礼仪大赛三等奖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华文宋体" w:hAnsi="华文宋体" w:eastAsia="华文宋体"/>
                <w:szCs w:val="21"/>
              </w:rPr>
            </w:pPr>
            <w:r>
              <w:rPr>
                <w:rFonts w:hint="eastAsia" w:ascii="宋体" w:hAnsi="宋体" w:cs="宋体"/>
                <w:color w:val="000000"/>
                <w:kern w:val="0"/>
                <w:szCs w:val="21"/>
              </w:rPr>
              <w:t>浙江工商大学</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华文宋体" w:hAnsi="华文宋体" w:eastAsia="华文宋体" w:cs="宋体"/>
                <w:color w:val="000000"/>
                <w:kern w:val="0"/>
                <w:sz w:val="18"/>
                <w:szCs w:val="18"/>
              </w:rPr>
            </w:pPr>
            <w:r>
              <w:rPr>
                <w:rFonts w:hint="eastAsia" w:ascii="宋体" w:hAnsi="宋体" w:cs="宋体"/>
                <w:color w:val="000000"/>
                <w:kern w:val="0"/>
                <w:szCs w:val="21"/>
              </w:rPr>
              <w:t>浙江省大中学生校园文化节组委会</w:t>
            </w:r>
          </w:p>
        </w:tc>
        <w:tc>
          <w:tcPr>
            <w:tcW w:w="128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华文宋体" w:hAnsi="华文宋体" w:eastAsia="华文宋体" w:cs="宋体"/>
                <w:color w:val="000000"/>
                <w:kern w:val="0"/>
                <w:sz w:val="18"/>
                <w:szCs w:val="18"/>
              </w:rPr>
            </w:pPr>
            <w:r>
              <w:rPr>
                <w:rFonts w:hint="eastAsia" w:ascii="宋体" w:hAnsi="宋体" w:cs="宋体"/>
                <w:color w:val="000000"/>
                <w:kern w:val="0"/>
                <w:szCs w:val="21"/>
              </w:rPr>
              <w:t>2017年3月</w:t>
            </w: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13</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s="宋体"/>
                <w:kern w:val="0"/>
                <w:sz w:val="18"/>
                <w:szCs w:val="18"/>
              </w:rPr>
            </w:pPr>
            <w:r>
              <w:rPr>
                <w:rFonts w:hint="eastAsia" w:ascii="宋体" w:hAnsi="宋体" w:cs="宋体"/>
                <w:color w:val="000000"/>
                <w:kern w:val="0"/>
                <w:szCs w:val="21"/>
              </w:rPr>
              <w:t>浙江省大学生禁毒防艾辩论赛季军</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华文宋体" w:hAnsi="华文宋体" w:eastAsia="华文宋体"/>
                <w:szCs w:val="21"/>
              </w:rPr>
            </w:pPr>
            <w:r>
              <w:rPr>
                <w:rFonts w:hint="eastAsia" w:ascii="宋体" w:hAnsi="宋体" w:cs="宋体"/>
                <w:color w:val="000000"/>
                <w:kern w:val="0"/>
                <w:szCs w:val="21"/>
              </w:rPr>
              <w:t>浙江工商大学</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浙江省大学生禁毒防艾辩论赛组委会</w:t>
            </w:r>
          </w:p>
        </w:tc>
        <w:tc>
          <w:tcPr>
            <w:tcW w:w="1281"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2017年5月</w:t>
            </w:r>
          </w:p>
        </w:tc>
      </w:tr>
      <w:tr>
        <w:tblPrEx>
          <w:tblCellMar>
            <w:top w:w="0" w:type="dxa"/>
            <w:left w:w="108" w:type="dxa"/>
            <w:bottom w:w="0" w:type="dxa"/>
            <w:right w:w="108" w:type="dxa"/>
          </w:tblCellMar>
        </w:tblPrEx>
        <w:trPr>
          <w:trHeight w:val="315" w:hRule="atLeast"/>
        </w:trPr>
        <w:tc>
          <w:tcPr>
            <w:tcW w:w="440"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14</w:t>
            </w:r>
          </w:p>
        </w:tc>
        <w:tc>
          <w:tcPr>
            <w:tcW w:w="2552" w:type="dxa"/>
            <w:vMerge w:val="restart"/>
            <w:tcBorders>
              <w:top w:val="single" w:color="auto" w:sz="4" w:space="0"/>
              <w:left w:val="nil"/>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szCs w:val="21"/>
              </w:rPr>
              <w:t>201</w:t>
            </w:r>
            <w:r>
              <w:rPr>
                <w:rFonts w:ascii="宋体" w:hAnsi="宋体"/>
                <w:szCs w:val="21"/>
              </w:rPr>
              <w:t>6</w:t>
            </w:r>
            <w:r>
              <w:rPr>
                <w:rFonts w:hint="eastAsia" w:ascii="宋体" w:hAnsi="宋体"/>
                <w:szCs w:val="21"/>
              </w:rPr>
              <w:t>年度浙江省优秀志愿者</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任文杰</w:t>
            </w:r>
          </w:p>
        </w:tc>
        <w:tc>
          <w:tcPr>
            <w:tcW w:w="1701" w:type="dxa"/>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浙江省志愿者协会</w:t>
            </w:r>
          </w:p>
        </w:tc>
        <w:tc>
          <w:tcPr>
            <w:tcW w:w="1281" w:type="dxa"/>
            <w:vMerge w:val="restart"/>
            <w:tcBorders>
              <w:top w:val="single" w:color="auto" w:sz="4" w:space="0"/>
              <w:left w:val="single" w:color="auto" w:sz="4"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2017年4月</w:t>
            </w:r>
          </w:p>
        </w:tc>
      </w:tr>
      <w:tr>
        <w:tblPrEx>
          <w:tblCellMar>
            <w:top w:w="0" w:type="dxa"/>
            <w:left w:w="108" w:type="dxa"/>
            <w:bottom w:w="0" w:type="dxa"/>
            <w:right w:w="108" w:type="dxa"/>
          </w:tblCellMar>
        </w:tblPrEx>
        <w:trPr>
          <w:trHeight w:val="315" w:hRule="atLeast"/>
        </w:trPr>
        <w:tc>
          <w:tcPr>
            <w:tcW w:w="440" w:type="dxa"/>
            <w:vMerge w:val="continue"/>
            <w:tcBorders>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张慧颖</w:t>
            </w:r>
          </w:p>
        </w:tc>
        <w:tc>
          <w:tcPr>
            <w:tcW w:w="1701" w:type="dxa"/>
            <w:vMerge w:val="continue"/>
            <w:tcBorders>
              <w:left w:val="nil"/>
              <w:right w:val="single" w:color="auto" w:sz="4" w:space="0"/>
            </w:tcBorders>
            <w:vAlign w:val="center"/>
          </w:tcPr>
          <w:p>
            <w:pPr>
              <w:widowControl/>
              <w:jc w:val="center"/>
              <w:rPr>
                <w:rFonts w:ascii="宋体" w:hAnsi="宋体" w:cs="宋体"/>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15</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szCs w:val="21"/>
              </w:rPr>
              <w:t>201</w:t>
            </w:r>
            <w:r>
              <w:rPr>
                <w:rFonts w:ascii="宋体" w:hAnsi="宋体"/>
                <w:szCs w:val="21"/>
              </w:rPr>
              <w:t>6</w:t>
            </w:r>
            <w:r>
              <w:rPr>
                <w:rFonts w:hint="eastAsia" w:ascii="宋体" w:hAnsi="宋体"/>
                <w:szCs w:val="21"/>
              </w:rPr>
              <w:t>年度浙江省志愿服务先进工作者</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张华</w:t>
            </w:r>
          </w:p>
        </w:tc>
        <w:tc>
          <w:tcPr>
            <w:tcW w:w="1701" w:type="dxa"/>
            <w:vMerge w:val="continue"/>
            <w:tcBorders>
              <w:left w:val="nil"/>
              <w:right w:val="single" w:color="auto" w:sz="4" w:space="0"/>
            </w:tcBorders>
            <w:vAlign w:val="center"/>
          </w:tcPr>
          <w:p>
            <w:pPr>
              <w:widowControl/>
              <w:jc w:val="center"/>
              <w:rPr>
                <w:rFonts w:ascii="宋体" w:hAnsi="宋体" w:cs="宋体"/>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65" w:hRule="atLeast"/>
        </w:trPr>
        <w:tc>
          <w:tcPr>
            <w:tcW w:w="440"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16</w:t>
            </w:r>
          </w:p>
        </w:tc>
        <w:tc>
          <w:tcPr>
            <w:tcW w:w="2552" w:type="dxa"/>
            <w:vMerge w:val="restart"/>
            <w:tcBorders>
              <w:top w:val="single" w:color="auto" w:sz="4" w:space="0"/>
              <w:left w:val="nil"/>
              <w:right w:val="single" w:color="auto" w:sz="4" w:space="0"/>
            </w:tcBorders>
            <w:shd w:val="clear" w:color="000000" w:fill="FFFFFF"/>
            <w:vAlign w:val="center"/>
          </w:tcPr>
          <w:p>
            <w:pPr>
              <w:widowControl/>
              <w:jc w:val="center"/>
              <w:rPr>
                <w:rFonts w:ascii="宋体" w:hAnsi="宋体"/>
                <w:szCs w:val="21"/>
              </w:rPr>
            </w:pPr>
            <w:r>
              <w:rPr>
                <w:rFonts w:hint="eastAsia" w:ascii="宋体" w:hAnsi="宋体"/>
                <w:szCs w:val="21"/>
              </w:rPr>
              <w:t>201</w:t>
            </w:r>
            <w:r>
              <w:rPr>
                <w:rFonts w:ascii="宋体" w:hAnsi="宋体"/>
                <w:szCs w:val="21"/>
              </w:rPr>
              <w:t>6</w:t>
            </w:r>
            <w:r>
              <w:rPr>
                <w:rFonts w:hint="eastAsia" w:ascii="宋体" w:hAnsi="宋体"/>
                <w:szCs w:val="21"/>
              </w:rPr>
              <w:t>年度浙江省志愿服务“两项计划”优秀志愿者</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毛利迅</w:t>
            </w:r>
          </w:p>
        </w:tc>
        <w:tc>
          <w:tcPr>
            <w:tcW w:w="1701" w:type="dxa"/>
            <w:vMerge w:val="continue"/>
            <w:tcBorders>
              <w:left w:val="nil"/>
              <w:right w:val="single" w:color="auto" w:sz="4" w:space="0"/>
            </w:tcBorders>
            <w:vAlign w:val="center"/>
          </w:tcPr>
          <w:p>
            <w:pPr>
              <w:widowControl/>
              <w:jc w:val="center"/>
              <w:rPr>
                <w:rFonts w:ascii="宋体" w:hAnsi="宋体" w:cs="宋体"/>
                <w:kern w:val="0"/>
                <w:szCs w:val="21"/>
              </w:rPr>
            </w:pPr>
          </w:p>
        </w:tc>
        <w:tc>
          <w:tcPr>
            <w:tcW w:w="1281" w:type="dxa"/>
            <w:vMerge w:val="continue"/>
            <w:tcBorders>
              <w:left w:val="single" w:color="auto" w:sz="4" w:space="0"/>
              <w:right w:val="single" w:color="auto" w:sz="8"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65" w:hRule="atLeast"/>
        </w:trPr>
        <w:tc>
          <w:tcPr>
            <w:tcW w:w="440" w:type="dxa"/>
            <w:vMerge w:val="continue"/>
            <w:tcBorders>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szCs w:val="21"/>
              </w:rPr>
              <w:t>叶维波</w:t>
            </w:r>
          </w:p>
        </w:tc>
        <w:tc>
          <w:tcPr>
            <w:tcW w:w="1701"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315" w:hRule="atLeast"/>
        </w:trPr>
        <w:tc>
          <w:tcPr>
            <w:tcW w:w="440"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17</w:t>
            </w:r>
          </w:p>
        </w:tc>
        <w:tc>
          <w:tcPr>
            <w:tcW w:w="2552" w:type="dxa"/>
            <w:vMerge w:val="restart"/>
            <w:tcBorders>
              <w:top w:val="single" w:color="auto" w:sz="4" w:space="0"/>
              <w:left w:val="nil"/>
              <w:right w:val="single" w:color="auto" w:sz="4" w:space="0"/>
            </w:tcBorders>
            <w:shd w:val="clear" w:color="000000" w:fill="FFFFFF"/>
            <w:vAlign w:val="center"/>
          </w:tcPr>
          <w:p>
            <w:pPr>
              <w:widowControl/>
              <w:jc w:val="center"/>
              <w:rPr>
                <w:rFonts w:ascii="华文宋体" w:hAnsi="华文宋体" w:eastAsia="华文宋体"/>
                <w:szCs w:val="21"/>
              </w:rPr>
            </w:pPr>
            <w:r>
              <w:rPr>
                <w:rFonts w:hint="eastAsia" w:ascii="华文宋体" w:hAnsi="华文宋体" w:eastAsia="华文宋体"/>
                <w:szCs w:val="21"/>
              </w:rPr>
              <w:t>2</w:t>
            </w:r>
            <w:r>
              <w:rPr>
                <w:rFonts w:hint="eastAsia" w:ascii="宋体" w:hAnsi="宋体" w:cs="宋体"/>
                <w:color w:val="000000"/>
                <w:kern w:val="0"/>
                <w:szCs w:val="21"/>
              </w:rPr>
              <w:t>016年度浙江省共青团优秀调研成果二等奖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华文宋体" w:hAnsi="华文宋体" w:eastAsia="华文宋体"/>
                <w:szCs w:val="21"/>
              </w:rPr>
            </w:pPr>
            <w:r>
              <w:rPr>
                <w:rFonts w:hint="eastAsia" w:ascii="宋体" w:hAnsi="宋体" w:cs="宋体"/>
                <w:color w:val="000000"/>
                <w:kern w:val="0"/>
                <w:szCs w:val="21"/>
              </w:rPr>
              <w:t>刘媛媛、徐宝见、张华</w:t>
            </w:r>
          </w:p>
        </w:tc>
        <w:tc>
          <w:tcPr>
            <w:tcW w:w="1701" w:type="dxa"/>
            <w:vMerge w:val="restart"/>
            <w:tcBorders>
              <w:top w:val="single" w:color="auto" w:sz="4" w:space="0"/>
              <w:left w:val="nil"/>
              <w:right w:val="single" w:color="auto" w:sz="4" w:space="0"/>
            </w:tcBorders>
            <w:vAlign w:val="center"/>
          </w:tcPr>
          <w:p>
            <w:pPr>
              <w:widowControl/>
              <w:jc w:val="center"/>
              <w:rPr>
                <w:rFonts w:ascii="华文宋体" w:hAnsi="华文宋体" w:eastAsia="华文宋体" w:cs="宋体"/>
                <w:color w:val="000000"/>
                <w:kern w:val="0"/>
                <w:sz w:val="18"/>
                <w:szCs w:val="18"/>
              </w:rPr>
            </w:pPr>
            <w:r>
              <w:rPr>
                <w:rFonts w:hint="eastAsia" w:ascii="宋体" w:hAnsi="宋体" w:cs="宋体"/>
                <w:color w:val="000000"/>
                <w:kern w:val="0"/>
                <w:szCs w:val="21"/>
              </w:rPr>
              <w:t>共青团浙江省委</w:t>
            </w:r>
          </w:p>
        </w:tc>
        <w:tc>
          <w:tcPr>
            <w:tcW w:w="1281" w:type="dxa"/>
            <w:vMerge w:val="restart"/>
            <w:tcBorders>
              <w:top w:val="single" w:color="auto" w:sz="4" w:space="0"/>
              <w:left w:val="single" w:color="auto" w:sz="4" w:space="0"/>
              <w:right w:val="single" w:color="auto" w:sz="8" w:space="0"/>
            </w:tcBorders>
            <w:vAlign w:val="center"/>
          </w:tcPr>
          <w:p>
            <w:pPr>
              <w:widowControl/>
              <w:jc w:val="center"/>
              <w:rPr>
                <w:rFonts w:ascii="华文宋体" w:hAnsi="华文宋体" w:eastAsia="华文宋体" w:cs="宋体"/>
                <w:color w:val="000000"/>
                <w:kern w:val="0"/>
                <w:sz w:val="18"/>
                <w:szCs w:val="18"/>
              </w:rPr>
            </w:pPr>
            <w:r>
              <w:rPr>
                <w:rFonts w:hint="eastAsia" w:ascii="宋体" w:hAnsi="宋体" w:cs="宋体"/>
                <w:color w:val="000000"/>
                <w:kern w:val="0"/>
                <w:szCs w:val="21"/>
              </w:rPr>
              <w:t>2017年4月</w:t>
            </w:r>
          </w:p>
        </w:tc>
      </w:tr>
      <w:tr>
        <w:tblPrEx>
          <w:tblCellMar>
            <w:top w:w="0" w:type="dxa"/>
            <w:left w:w="108" w:type="dxa"/>
            <w:bottom w:w="0" w:type="dxa"/>
            <w:right w:w="108" w:type="dxa"/>
          </w:tblCellMar>
        </w:tblPrEx>
        <w:trPr>
          <w:trHeight w:val="315" w:hRule="atLeast"/>
        </w:trPr>
        <w:tc>
          <w:tcPr>
            <w:tcW w:w="440" w:type="dxa"/>
            <w:vMerge w:val="continue"/>
            <w:tcBorders>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p>
        </w:tc>
        <w:tc>
          <w:tcPr>
            <w:tcW w:w="2552" w:type="dxa"/>
            <w:vMerge w:val="continue"/>
            <w:tcBorders>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olor w:val="FF0000"/>
                <w:szCs w:val="21"/>
              </w:rPr>
            </w:pP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华文宋体" w:hAnsi="华文宋体" w:eastAsia="华文宋体"/>
                <w:szCs w:val="21"/>
              </w:rPr>
            </w:pPr>
            <w:r>
              <w:rPr>
                <w:rFonts w:hint="eastAsia" w:ascii="宋体" w:hAnsi="宋体" w:cs="宋体"/>
                <w:color w:val="000000"/>
                <w:kern w:val="0"/>
                <w:szCs w:val="21"/>
              </w:rPr>
              <w:t>陈丹青、余佳能、张慧颖</w:t>
            </w:r>
          </w:p>
        </w:tc>
        <w:tc>
          <w:tcPr>
            <w:tcW w:w="1701" w:type="dxa"/>
            <w:vMerge w:val="continue"/>
            <w:tcBorders>
              <w:left w:val="nil"/>
              <w:bottom w:val="single" w:color="auto" w:sz="4" w:space="0"/>
              <w:right w:val="single" w:color="auto" w:sz="4" w:space="0"/>
            </w:tcBorders>
            <w:vAlign w:val="center"/>
          </w:tcPr>
          <w:p>
            <w:pPr>
              <w:widowControl/>
              <w:jc w:val="center"/>
              <w:rPr>
                <w:rFonts w:ascii="华文宋体" w:hAnsi="华文宋体" w:eastAsia="华文宋体" w:cs="宋体"/>
                <w:color w:val="000000"/>
                <w:kern w:val="0"/>
                <w:sz w:val="18"/>
                <w:szCs w:val="18"/>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华文宋体" w:hAnsi="华文宋体" w:eastAsia="华文宋体" w:cs="宋体"/>
                <w:color w:val="000000"/>
                <w:kern w:val="0"/>
                <w:sz w:val="18"/>
                <w:szCs w:val="18"/>
              </w:rPr>
            </w:pP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18</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宋体" w:hAnsi="华文宋体" w:eastAsia="华文宋体"/>
                <w:color w:val="FF0000"/>
                <w:szCs w:val="21"/>
              </w:rPr>
            </w:pPr>
            <w:r>
              <w:rPr>
                <w:rFonts w:hint="eastAsia" w:ascii="宋体" w:hAnsi="宋体"/>
                <w:bCs/>
                <w:color w:val="1D1B11"/>
                <w:szCs w:val="21"/>
              </w:rPr>
              <w:t>2017年反邪教暑期社会实践优秀指导老师</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华文宋体" w:hAnsi="华文宋体" w:eastAsia="华文宋体"/>
                <w:szCs w:val="21"/>
              </w:rPr>
            </w:pPr>
            <w:r>
              <w:rPr>
                <w:rFonts w:hint="eastAsia" w:ascii="宋体" w:hAnsi="宋体"/>
                <w:bCs/>
                <w:szCs w:val="21"/>
              </w:rPr>
              <w:t>杜旭浩</w:t>
            </w:r>
          </w:p>
        </w:tc>
        <w:tc>
          <w:tcPr>
            <w:tcW w:w="1701" w:type="dxa"/>
            <w:vMerge w:val="restart"/>
            <w:tcBorders>
              <w:top w:val="single" w:color="auto" w:sz="4" w:space="0"/>
              <w:left w:val="nil"/>
              <w:right w:val="single" w:color="auto" w:sz="4" w:space="0"/>
            </w:tcBorders>
            <w:vAlign w:val="center"/>
          </w:tcPr>
          <w:p>
            <w:pPr>
              <w:widowControl/>
              <w:rPr>
                <w:rFonts w:ascii="宋体" w:hAnsi="宋体"/>
                <w:bCs/>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浙江省反邪教协会</w:t>
            </w:r>
          </w:p>
          <w:p>
            <w:pPr>
              <w:jc w:val="center"/>
              <w:rPr>
                <w:rFonts w:ascii="华文宋体" w:hAnsi="华文宋体" w:eastAsia="华文宋体" w:cs="宋体"/>
                <w:color w:val="000000"/>
                <w:kern w:val="0"/>
                <w:sz w:val="18"/>
                <w:szCs w:val="18"/>
              </w:rPr>
            </w:pPr>
          </w:p>
        </w:tc>
        <w:tc>
          <w:tcPr>
            <w:tcW w:w="1281" w:type="dxa"/>
            <w:vMerge w:val="restart"/>
            <w:tcBorders>
              <w:top w:val="single" w:color="auto" w:sz="4" w:space="0"/>
              <w:left w:val="single" w:color="auto" w:sz="4" w:space="0"/>
              <w:right w:val="single" w:color="auto" w:sz="8" w:space="0"/>
            </w:tcBorders>
            <w:vAlign w:val="center"/>
          </w:tcPr>
          <w:p>
            <w:pPr>
              <w:widowControl/>
              <w:jc w:val="center"/>
              <w:rPr>
                <w:rFonts w:ascii="华文宋体" w:hAnsi="华文宋体" w:eastAsia="华文宋体" w:cs="宋体"/>
                <w:color w:val="000000"/>
                <w:kern w:val="0"/>
                <w:sz w:val="18"/>
                <w:szCs w:val="18"/>
              </w:rPr>
            </w:pPr>
            <w:r>
              <w:rPr>
                <w:rFonts w:hint="eastAsia" w:ascii="宋体" w:hAnsi="宋体" w:cs="宋体"/>
                <w:color w:val="000000"/>
                <w:kern w:val="0"/>
                <w:szCs w:val="21"/>
              </w:rPr>
              <w:t>2017年11月</w:t>
            </w: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19</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color w:val="1D1B11"/>
                <w:szCs w:val="21"/>
              </w:rPr>
            </w:pPr>
            <w:r>
              <w:rPr>
                <w:rFonts w:hint="eastAsia" w:ascii="宋体" w:hAnsi="宋体"/>
                <w:bCs/>
                <w:color w:val="1D1B11"/>
                <w:szCs w:val="21"/>
              </w:rPr>
              <w:t>2017年反邪教优秀学生干部</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屠飘涵</w:t>
            </w:r>
          </w:p>
        </w:tc>
        <w:tc>
          <w:tcPr>
            <w:tcW w:w="1701" w:type="dxa"/>
            <w:vMerge w:val="continue"/>
            <w:tcBorders>
              <w:left w:val="nil"/>
              <w:bottom w:val="single" w:color="auto" w:sz="4" w:space="0"/>
              <w:right w:val="single" w:color="auto" w:sz="4" w:space="0"/>
            </w:tcBorders>
            <w:vAlign w:val="center"/>
          </w:tcPr>
          <w:p>
            <w:pPr>
              <w:widowControl/>
              <w:jc w:val="center"/>
              <w:rPr>
                <w:rFonts w:ascii="宋体" w:hAnsi="宋体"/>
                <w:bCs/>
                <w:szCs w:val="21"/>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华文宋体" w:hAnsi="华文宋体" w:eastAsia="华文宋体" w:cs="宋体"/>
                <w:color w:val="000000"/>
                <w:kern w:val="0"/>
                <w:sz w:val="18"/>
                <w:szCs w:val="18"/>
              </w:rPr>
            </w:pP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20</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color w:val="1D1B11"/>
                <w:szCs w:val="21"/>
              </w:rPr>
            </w:pPr>
            <w:r>
              <w:rPr>
                <w:rFonts w:hint="eastAsia" w:ascii="宋体" w:hAnsi="宋体"/>
                <w:bCs/>
                <w:color w:val="1D1B11"/>
                <w:szCs w:val="21"/>
              </w:rPr>
              <w:t>浙江省微团课大赛教师组一等奖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陈闯</w:t>
            </w:r>
          </w:p>
        </w:tc>
        <w:tc>
          <w:tcPr>
            <w:tcW w:w="1701" w:type="dxa"/>
            <w:vMerge w:val="restart"/>
            <w:tcBorders>
              <w:left w:val="nil"/>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共青团浙江省委</w:t>
            </w:r>
          </w:p>
        </w:tc>
        <w:tc>
          <w:tcPr>
            <w:tcW w:w="1281" w:type="dxa"/>
            <w:vMerge w:val="restart"/>
            <w:tcBorders>
              <w:left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2017年12月</w:t>
            </w:r>
          </w:p>
        </w:tc>
      </w:tr>
      <w:tr>
        <w:tblPrEx>
          <w:tblCellMar>
            <w:top w:w="0" w:type="dxa"/>
            <w:left w:w="108" w:type="dxa"/>
            <w:bottom w:w="0" w:type="dxa"/>
            <w:right w:w="108" w:type="dxa"/>
          </w:tblCellMar>
        </w:tblPrEx>
        <w:trPr>
          <w:trHeight w:val="525" w:hRule="atLeast"/>
        </w:trPr>
        <w:tc>
          <w:tcPr>
            <w:tcW w:w="44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华文宋体" w:hAnsi="华文宋体" w:eastAsia="华文宋体" w:cs="宋体"/>
                <w:color w:val="000000"/>
                <w:kern w:val="0"/>
                <w:sz w:val="18"/>
                <w:szCs w:val="18"/>
              </w:rPr>
            </w:pPr>
            <w:r>
              <w:rPr>
                <w:rFonts w:hint="eastAsia" w:ascii="华文宋体" w:hAnsi="华文宋体" w:eastAsia="华文宋体" w:cs="宋体"/>
                <w:color w:val="000000"/>
                <w:kern w:val="0"/>
                <w:sz w:val="18"/>
                <w:szCs w:val="18"/>
              </w:rPr>
              <w:t>21</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color w:val="1D1B11"/>
                <w:szCs w:val="21"/>
              </w:rPr>
            </w:pPr>
            <w:r>
              <w:rPr>
                <w:rFonts w:hint="eastAsia" w:ascii="宋体" w:hAnsi="宋体"/>
                <w:bCs/>
                <w:color w:val="1D1B11"/>
                <w:szCs w:val="21"/>
              </w:rPr>
              <w:t>浙江省微团课大赛学生组三等奖</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厉鹏</w:t>
            </w:r>
          </w:p>
        </w:tc>
        <w:tc>
          <w:tcPr>
            <w:tcW w:w="1701"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81"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cs="宋体"/>
                <w:color w:val="000000"/>
                <w:kern w:val="0"/>
                <w:szCs w:val="21"/>
              </w:rPr>
            </w:pPr>
          </w:p>
        </w:tc>
      </w:tr>
    </w:tbl>
    <w:p>
      <w:pPr>
        <w:spacing w:line="360" w:lineRule="auto"/>
        <w:rPr>
          <w:rFonts w:hint="eastAsia" w:ascii="华文宋体" w:hAnsi="华文宋体" w:eastAsia="华文宋体"/>
          <w:b/>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05"/>
    <w:rsid w:val="000078B0"/>
    <w:rsid w:val="00014765"/>
    <w:rsid w:val="00022119"/>
    <w:rsid w:val="000244B7"/>
    <w:rsid w:val="000301E1"/>
    <w:rsid w:val="000422AA"/>
    <w:rsid w:val="00044A54"/>
    <w:rsid w:val="000628BE"/>
    <w:rsid w:val="00064D6E"/>
    <w:rsid w:val="00087359"/>
    <w:rsid w:val="0009788D"/>
    <w:rsid w:val="000A45F1"/>
    <w:rsid w:val="000B4AD6"/>
    <w:rsid w:val="000B5457"/>
    <w:rsid w:val="000C3CD6"/>
    <w:rsid w:val="000D18D4"/>
    <w:rsid w:val="00101BD3"/>
    <w:rsid w:val="00103616"/>
    <w:rsid w:val="00123B57"/>
    <w:rsid w:val="0012483B"/>
    <w:rsid w:val="0013332A"/>
    <w:rsid w:val="00133D00"/>
    <w:rsid w:val="001600D3"/>
    <w:rsid w:val="001658B4"/>
    <w:rsid w:val="00177ABD"/>
    <w:rsid w:val="001800FE"/>
    <w:rsid w:val="00182111"/>
    <w:rsid w:val="001A0282"/>
    <w:rsid w:val="001A6C71"/>
    <w:rsid w:val="001A7C6C"/>
    <w:rsid w:val="001E195C"/>
    <w:rsid w:val="00204006"/>
    <w:rsid w:val="00216A6C"/>
    <w:rsid w:val="00237664"/>
    <w:rsid w:val="00264BE3"/>
    <w:rsid w:val="00266016"/>
    <w:rsid w:val="00274C99"/>
    <w:rsid w:val="00282D31"/>
    <w:rsid w:val="00284598"/>
    <w:rsid w:val="00284A49"/>
    <w:rsid w:val="002852E6"/>
    <w:rsid w:val="002870DF"/>
    <w:rsid w:val="00291ACA"/>
    <w:rsid w:val="002B2A4E"/>
    <w:rsid w:val="002C7479"/>
    <w:rsid w:val="003303CB"/>
    <w:rsid w:val="00342B78"/>
    <w:rsid w:val="00365D20"/>
    <w:rsid w:val="003960EC"/>
    <w:rsid w:val="004327B8"/>
    <w:rsid w:val="00435C85"/>
    <w:rsid w:val="00462ACB"/>
    <w:rsid w:val="004639BB"/>
    <w:rsid w:val="004725DF"/>
    <w:rsid w:val="004776AD"/>
    <w:rsid w:val="00484DFE"/>
    <w:rsid w:val="00485A05"/>
    <w:rsid w:val="00491894"/>
    <w:rsid w:val="004A2439"/>
    <w:rsid w:val="004C3E29"/>
    <w:rsid w:val="004C5EB4"/>
    <w:rsid w:val="004D3390"/>
    <w:rsid w:val="00503064"/>
    <w:rsid w:val="00561976"/>
    <w:rsid w:val="00567178"/>
    <w:rsid w:val="0057512E"/>
    <w:rsid w:val="005A5249"/>
    <w:rsid w:val="005C6BBF"/>
    <w:rsid w:val="005C7001"/>
    <w:rsid w:val="005E5DA9"/>
    <w:rsid w:val="005F391C"/>
    <w:rsid w:val="0061018A"/>
    <w:rsid w:val="00626340"/>
    <w:rsid w:val="00654067"/>
    <w:rsid w:val="00695B21"/>
    <w:rsid w:val="006A0001"/>
    <w:rsid w:val="006A0DC2"/>
    <w:rsid w:val="006D1857"/>
    <w:rsid w:val="006D5050"/>
    <w:rsid w:val="006D5E73"/>
    <w:rsid w:val="006D6076"/>
    <w:rsid w:val="006E5361"/>
    <w:rsid w:val="0071047A"/>
    <w:rsid w:val="00712774"/>
    <w:rsid w:val="007157D4"/>
    <w:rsid w:val="007367AD"/>
    <w:rsid w:val="0073703B"/>
    <w:rsid w:val="007546EC"/>
    <w:rsid w:val="007719A8"/>
    <w:rsid w:val="0079135F"/>
    <w:rsid w:val="007A56E3"/>
    <w:rsid w:val="007B5177"/>
    <w:rsid w:val="007E34DA"/>
    <w:rsid w:val="007F6625"/>
    <w:rsid w:val="008316EF"/>
    <w:rsid w:val="00871132"/>
    <w:rsid w:val="00871623"/>
    <w:rsid w:val="008802C0"/>
    <w:rsid w:val="008D082F"/>
    <w:rsid w:val="008D6BD2"/>
    <w:rsid w:val="008E4379"/>
    <w:rsid w:val="008F1B4C"/>
    <w:rsid w:val="008F31A0"/>
    <w:rsid w:val="008F5422"/>
    <w:rsid w:val="00906B17"/>
    <w:rsid w:val="00921E7A"/>
    <w:rsid w:val="00922B5D"/>
    <w:rsid w:val="00922F51"/>
    <w:rsid w:val="009321D4"/>
    <w:rsid w:val="00942373"/>
    <w:rsid w:val="009805BD"/>
    <w:rsid w:val="009932D8"/>
    <w:rsid w:val="009938EE"/>
    <w:rsid w:val="009A45C9"/>
    <w:rsid w:val="009A79F4"/>
    <w:rsid w:val="009B12B6"/>
    <w:rsid w:val="009E05D1"/>
    <w:rsid w:val="009F0228"/>
    <w:rsid w:val="009F2F4C"/>
    <w:rsid w:val="00A02C34"/>
    <w:rsid w:val="00A455C1"/>
    <w:rsid w:val="00A560D3"/>
    <w:rsid w:val="00A6452F"/>
    <w:rsid w:val="00A84831"/>
    <w:rsid w:val="00A85284"/>
    <w:rsid w:val="00AD5C46"/>
    <w:rsid w:val="00B1203D"/>
    <w:rsid w:val="00B30AA7"/>
    <w:rsid w:val="00B42615"/>
    <w:rsid w:val="00B45E0F"/>
    <w:rsid w:val="00B51098"/>
    <w:rsid w:val="00B6462F"/>
    <w:rsid w:val="00B77D26"/>
    <w:rsid w:val="00BA2D25"/>
    <w:rsid w:val="00BC379B"/>
    <w:rsid w:val="00BC3ED6"/>
    <w:rsid w:val="00BD60CE"/>
    <w:rsid w:val="00C00C34"/>
    <w:rsid w:val="00C168B6"/>
    <w:rsid w:val="00C27849"/>
    <w:rsid w:val="00C32C63"/>
    <w:rsid w:val="00C37274"/>
    <w:rsid w:val="00C4190F"/>
    <w:rsid w:val="00C55DEF"/>
    <w:rsid w:val="00C7494B"/>
    <w:rsid w:val="00C74A02"/>
    <w:rsid w:val="00C75547"/>
    <w:rsid w:val="00C9524E"/>
    <w:rsid w:val="00CB4E1B"/>
    <w:rsid w:val="00CC08BA"/>
    <w:rsid w:val="00CC1A72"/>
    <w:rsid w:val="00CC2E7B"/>
    <w:rsid w:val="00CD6A43"/>
    <w:rsid w:val="00CD7F67"/>
    <w:rsid w:val="00CF2487"/>
    <w:rsid w:val="00CF2C4A"/>
    <w:rsid w:val="00D1799B"/>
    <w:rsid w:val="00D2672D"/>
    <w:rsid w:val="00D30DDE"/>
    <w:rsid w:val="00D35BF3"/>
    <w:rsid w:val="00D479F7"/>
    <w:rsid w:val="00D71D83"/>
    <w:rsid w:val="00D871F0"/>
    <w:rsid w:val="00D91696"/>
    <w:rsid w:val="00DB4FA7"/>
    <w:rsid w:val="00DC6DBE"/>
    <w:rsid w:val="00DD1DA1"/>
    <w:rsid w:val="00DF2F04"/>
    <w:rsid w:val="00E00316"/>
    <w:rsid w:val="00E405FF"/>
    <w:rsid w:val="00E40BBF"/>
    <w:rsid w:val="00E41AA0"/>
    <w:rsid w:val="00E42436"/>
    <w:rsid w:val="00E51153"/>
    <w:rsid w:val="00E960A9"/>
    <w:rsid w:val="00E96A1D"/>
    <w:rsid w:val="00E97E2B"/>
    <w:rsid w:val="00EA6878"/>
    <w:rsid w:val="00EF43BB"/>
    <w:rsid w:val="00F06DB7"/>
    <w:rsid w:val="00F268ED"/>
    <w:rsid w:val="00F5242B"/>
    <w:rsid w:val="00F52FF9"/>
    <w:rsid w:val="00F5627D"/>
    <w:rsid w:val="00F72AA5"/>
    <w:rsid w:val="00F83D53"/>
    <w:rsid w:val="00FB29ED"/>
    <w:rsid w:val="00FB405B"/>
    <w:rsid w:val="00FD6E1D"/>
    <w:rsid w:val="00FE49CD"/>
    <w:rsid w:val="010C4448"/>
    <w:rsid w:val="01300722"/>
    <w:rsid w:val="014065BE"/>
    <w:rsid w:val="01C50773"/>
    <w:rsid w:val="02122ADD"/>
    <w:rsid w:val="02836333"/>
    <w:rsid w:val="028659E6"/>
    <w:rsid w:val="040C10B0"/>
    <w:rsid w:val="042C4548"/>
    <w:rsid w:val="046F1BC6"/>
    <w:rsid w:val="04D95A52"/>
    <w:rsid w:val="05715144"/>
    <w:rsid w:val="0774216E"/>
    <w:rsid w:val="07F37DD8"/>
    <w:rsid w:val="08592BB5"/>
    <w:rsid w:val="0930683C"/>
    <w:rsid w:val="098A17F1"/>
    <w:rsid w:val="0A752A18"/>
    <w:rsid w:val="0AEF1258"/>
    <w:rsid w:val="0BA4255A"/>
    <w:rsid w:val="0BE26167"/>
    <w:rsid w:val="0BE50ABD"/>
    <w:rsid w:val="0E863DD1"/>
    <w:rsid w:val="0EB41812"/>
    <w:rsid w:val="10B7208D"/>
    <w:rsid w:val="10DC58D9"/>
    <w:rsid w:val="11441A9B"/>
    <w:rsid w:val="131F3AEF"/>
    <w:rsid w:val="13995D69"/>
    <w:rsid w:val="13E426F5"/>
    <w:rsid w:val="150C1D12"/>
    <w:rsid w:val="15F34328"/>
    <w:rsid w:val="164201F5"/>
    <w:rsid w:val="16C80D8E"/>
    <w:rsid w:val="16E66854"/>
    <w:rsid w:val="17C5170B"/>
    <w:rsid w:val="19633B32"/>
    <w:rsid w:val="1A33065D"/>
    <w:rsid w:val="1A33491A"/>
    <w:rsid w:val="1B3F3E6A"/>
    <w:rsid w:val="1D0C0BFC"/>
    <w:rsid w:val="1D96445A"/>
    <w:rsid w:val="1E001788"/>
    <w:rsid w:val="1E3A6D46"/>
    <w:rsid w:val="1E4956DB"/>
    <w:rsid w:val="1E6B6347"/>
    <w:rsid w:val="1E97029F"/>
    <w:rsid w:val="1F203EE6"/>
    <w:rsid w:val="2059503B"/>
    <w:rsid w:val="207B7EE1"/>
    <w:rsid w:val="209471BA"/>
    <w:rsid w:val="20C97F55"/>
    <w:rsid w:val="20E665C0"/>
    <w:rsid w:val="20EC4101"/>
    <w:rsid w:val="2175097D"/>
    <w:rsid w:val="22043C14"/>
    <w:rsid w:val="23922E50"/>
    <w:rsid w:val="240520CC"/>
    <w:rsid w:val="240C7751"/>
    <w:rsid w:val="240F3EBD"/>
    <w:rsid w:val="25537BC6"/>
    <w:rsid w:val="25AF1ED4"/>
    <w:rsid w:val="25FF4D23"/>
    <w:rsid w:val="26890656"/>
    <w:rsid w:val="287E772A"/>
    <w:rsid w:val="29104A32"/>
    <w:rsid w:val="29B71B9F"/>
    <w:rsid w:val="2A154ECD"/>
    <w:rsid w:val="2A954BAF"/>
    <w:rsid w:val="2CDA5C0E"/>
    <w:rsid w:val="2D760205"/>
    <w:rsid w:val="2E194470"/>
    <w:rsid w:val="2EBF514F"/>
    <w:rsid w:val="2EFB6CE3"/>
    <w:rsid w:val="2F174BC1"/>
    <w:rsid w:val="2F1D6FEA"/>
    <w:rsid w:val="2F3B05F5"/>
    <w:rsid w:val="301249C9"/>
    <w:rsid w:val="31934585"/>
    <w:rsid w:val="31971FE9"/>
    <w:rsid w:val="324209E9"/>
    <w:rsid w:val="3357076C"/>
    <w:rsid w:val="33FA7330"/>
    <w:rsid w:val="3493555A"/>
    <w:rsid w:val="34995059"/>
    <w:rsid w:val="349D4D92"/>
    <w:rsid w:val="35006A12"/>
    <w:rsid w:val="356B0061"/>
    <w:rsid w:val="35BA64DA"/>
    <w:rsid w:val="36776E64"/>
    <w:rsid w:val="3695607F"/>
    <w:rsid w:val="375271B0"/>
    <w:rsid w:val="37891A90"/>
    <w:rsid w:val="38104835"/>
    <w:rsid w:val="385855B9"/>
    <w:rsid w:val="39C95821"/>
    <w:rsid w:val="3A442C0D"/>
    <w:rsid w:val="3ABC0791"/>
    <w:rsid w:val="3AE168DE"/>
    <w:rsid w:val="3B070E86"/>
    <w:rsid w:val="3B5D0A0F"/>
    <w:rsid w:val="3B962266"/>
    <w:rsid w:val="3C3A07E8"/>
    <w:rsid w:val="3C405A57"/>
    <w:rsid w:val="3C546301"/>
    <w:rsid w:val="3CE6321B"/>
    <w:rsid w:val="3E2622A6"/>
    <w:rsid w:val="3E2C558F"/>
    <w:rsid w:val="3E5A332A"/>
    <w:rsid w:val="3ED27DA5"/>
    <w:rsid w:val="3F622C29"/>
    <w:rsid w:val="40743615"/>
    <w:rsid w:val="407C7378"/>
    <w:rsid w:val="40C42FAB"/>
    <w:rsid w:val="410E681B"/>
    <w:rsid w:val="419807C3"/>
    <w:rsid w:val="41DF0734"/>
    <w:rsid w:val="4255091F"/>
    <w:rsid w:val="4296677C"/>
    <w:rsid w:val="43AC424A"/>
    <w:rsid w:val="44602F02"/>
    <w:rsid w:val="45744FEF"/>
    <w:rsid w:val="46793C37"/>
    <w:rsid w:val="469B1A40"/>
    <w:rsid w:val="46A8301B"/>
    <w:rsid w:val="46BB5EC4"/>
    <w:rsid w:val="46BE58F0"/>
    <w:rsid w:val="46D94301"/>
    <w:rsid w:val="47DA4C95"/>
    <w:rsid w:val="484D3542"/>
    <w:rsid w:val="48662DCF"/>
    <w:rsid w:val="48EB4142"/>
    <w:rsid w:val="49DB7156"/>
    <w:rsid w:val="4A454153"/>
    <w:rsid w:val="4B041447"/>
    <w:rsid w:val="4BDD21EB"/>
    <w:rsid w:val="4C3D079E"/>
    <w:rsid w:val="4C47724D"/>
    <w:rsid w:val="4FFE5781"/>
    <w:rsid w:val="5217501B"/>
    <w:rsid w:val="528661D3"/>
    <w:rsid w:val="5351424C"/>
    <w:rsid w:val="53527C84"/>
    <w:rsid w:val="536B0907"/>
    <w:rsid w:val="53C612E4"/>
    <w:rsid w:val="54771CAC"/>
    <w:rsid w:val="54DC5C3A"/>
    <w:rsid w:val="573B3173"/>
    <w:rsid w:val="57A06FB2"/>
    <w:rsid w:val="57C41E3A"/>
    <w:rsid w:val="58053AAA"/>
    <w:rsid w:val="592958B2"/>
    <w:rsid w:val="59512A2D"/>
    <w:rsid w:val="5A375999"/>
    <w:rsid w:val="5A462383"/>
    <w:rsid w:val="5A834D70"/>
    <w:rsid w:val="5B375D5F"/>
    <w:rsid w:val="5C2854FE"/>
    <w:rsid w:val="5C4F5DEB"/>
    <w:rsid w:val="5C6155AC"/>
    <w:rsid w:val="5C70089B"/>
    <w:rsid w:val="5CBF2D98"/>
    <w:rsid w:val="5CF00033"/>
    <w:rsid w:val="5D854635"/>
    <w:rsid w:val="5E7D0C6C"/>
    <w:rsid w:val="5EAD6AF5"/>
    <w:rsid w:val="5F1779B8"/>
    <w:rsid w:val="5F9B5052"/>
    <w:rsid w:val="5FB65511"/>
    <w:rsid w:val="5FFA20FC"/>
    <w:rsid w:val="6041610C"/>
    <w:rsid w:val="60763E60"/>
    <w:rsid w:val="60D41096"/>
    <w:rsid w:val="62D77629"/>
    <w:rsid w:val="632D58AB"/>
    <w:rsid w:val="64110E1E"/>
    <w:rsid w:val="64787B0A"/>
    <w:rsid w:val="649D2DC2"/>
    <w:rsid w:val="64F06FB2"/>
    <w:rsid w:val="65D360ED"/>
    <w:rsid w:val="66106B77"/>
    <w:rsid w:val="663D2AE3"/>
    <w:rsid w:val="67746E1C"/>
    <w:rsid w:val="68375DB7"/>
    <w:rsid w:val="684D6FE5"/>
    <w:rsid w:val="68817649"/>
    <w:rsid w:val="69F26FD7"/>
    <w:rsid w:val="6A952277"/>
    <w:rsid w:val="6A9C0BF2"/>
    <w:rsid w:val="6AF574F0"/>
    <w:rsid w:val="6B0F16C5"/>
    <w:rsid w:val="6BB81881"/>
    <w:rsid w:val="6BEB38AE"/>
    <w:rsid w:val="6C49736F"/>
    <w:rsid w:val="6C900052"/>
    <w:rsid w:val="6C945C57"/>
    <w:rsid w:val="6E066230"/>
    <w:rsid w:val="6E497BFD"/>
    <w:rsid w:val="6F160594"/>
    <w:rsid w:val="6F1D2CAC"/>
    <w:rsid w:val="6F964CCA"/>
    <w:rsid w:val="702F0044"/>
    <w:rsid w:val="70A565A1"/>
    <w:rsid w:val="70E43D44"/>
    <w:rsid w:val="70F60845"/>
    <w:rsid w:val="71CB6043"/>
    <w:rsid w:val="71D4454B"/>
    <w:rsid w:val="729C352D"/>
    <w:rsid w:val="72A66E31"/>
    <w:rsid w:val="72E132D7"/>
    <w:rsid w:val="72F74179"/>
    <w:rsid w:val="73005AA6"/>
    <w:rsid w:val="735B6457"/>
    <w:rsid w:val="738A705F"/>
    <w:rsid w:val="74175E7B"/>
    <w:rsid w:val="747720E7"/>
    <w:rsid w:val="755C1675"/>
    <w:rsid w:val="75BE0E36"/>
    <w:rsid w:val="75BE3F42"/>
    <w:rsid w:val="75CA405C"/>
    <w:rsid w:val="76B10E71"/>
    <w:rsid w:val="76C008C0"/>
    <w:rsid w:val="77FD2276"/>
    <w:rsid w:val="782935A5"/>
    <w:rsid w:val="787F3226"/>
    <w:rsid w:val="78866189"/>
    <w:rsid w:val="78C53F8E"/>
    <w:rsid w:val="7934093E"/>
    <w:rsid w:val="7A0721C2"/>
    <w:rsid w:val="7A9E6F28"/>
    <w:rsid w:val="7AE80EDC"/>
    <w:rsid w:val="7B1C5F01"/>
    <w:rsid w:val="7B9F1842"/>
    <w:rsid w:val="7CA0376D"/>
    <w:rsid w:val="7DA46456"/>
    <w:rsid w:val="7DAE4862"/>
    <w:rsid w:val="7EBA21A0"/>
    <w:rsid w:val="7F5821A6"/>
    <w:rsid w:val="7FBA5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customStyle="1" w:styleId="9">
    <w:name w:val="页眉 字符"/>
    <w:qFormat/>
    <w:uiPriority w:val="99"/>
    <w:rPr>
      <w:rFonts w:ascii="Calibri" w:hAnsi="Calibri" w:eastAsia="宋体" w:cs="Times New Roman"/>
      <w:sz w:val="18"/>
      <w:szCs w:val="18"/>
    </w:rPr>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 w:type="character" w:customStyle="1" w:styleId="12">
    <w:name w:val="标题 2 Char"/>
    <w:link w:val="2"/>
    <w:qFormat/>
    <w:uiPriority w:val="0"/>
    <w:rPr>
      <w:rFonts w:ascii="Cambria" w:hAnsi="Cambria"/>
      <w:b/>
      <w:bCs/>
      <w:kern w:val="2"/>
      <w:sz w:val="32"/>
      <w:szCs w:val="32"/>
    </w:rPr>
  </w:style>
  <w:style w:type="character" w:customStyle="1" w:styleId="13">
    <w:name w:val="页脚 字符"/>
    <w:qFormat/>
    <w:uiPriority w:val="99"/>
    <w:rPr>
      <w:rFonts w:ascii="Calibri" w:hAnsi="Calibri" w:eastAsia="宋体" w:cs="Times New Roman"/>
      <w:sz w:val="18"/>
      <w:szCs w:val="18"/>
    </w:rPr>
  </w:style>
  <w:style w:type="character" w:customStyle="1" w:styleId="14">
    <w:name w:val="批注框文本 Char"/>
    <w:basedOn w:val="7"/>
    <w:link w:val="3"/>
    <w:qFormat/>
    <w:uiPriority w:val="0"/>
    <w:rPr>
      <w:kern w:val="2"/>
      <w:sz w:val="18"/>
      <w:szCs w:val="18"/>
    </w:rPr>
  </w:style>
  <w:style w:type="paragraph" w:customStyle="1" w:styleId="15">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1672</Words>
  <Characters>9533</Characters>
  <Lines>79</Lines>
  <Paragraphs>22</Paragraphs>
  <TotalTime>35</TotalTime>
  <ScaleCrop>false</ScaleCrop>
  <LinksUpToDate>false</LinksUpToDate>
  <CharactersWithSpaces>11183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2018-03-09T09:10:00Z</dcterms:created>
  <dc:creator>Administrator</dc:creator>
  <cp:lastModifiedBy>gcn</cp:lastModifiedBy>
  <dcterms:modified xsi:type="dcterms:W3CDTF">2020-11-24T08:53:18Z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