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</w:rPr>
        <w:t>附件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浙江工商大学青峰人才学院青峰班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期学员报名表</w:t>
      </w:r>
    </w:p>
    <w:p>
      <w:pPr>
        <w:pStyle w:val="5"/>
        <w:bidi w:val="0"/>
        <w:rPr>
          <w:rFonts w:hint="default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lang w:eastAsia="zh-CN"/>
        </w:rPr>
        <w:t>类型：</w:t>
      </w:r>
      <w:r>
        <w:rPr>
          <w:rFonts w:hint="eastAsia" w:ascii="仿宋_GB2312" w:hAnsi="仿宋" w:eastAsia="仿宋_GB2312" w:cs="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eastAsia="zh-CN"/>
        </w:rPr>
        <w:sym w:font="Wingdings 2" w:char="00A3"/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eastAsia="zh-CN"/>
        </w:rPr>
        <w:t>自我推荐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val="en-US" w:eastAsia="zh-CN"/>
        </w:rPr>
        <w:sym w:font="Wingdings 2" w:char="00A3"/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28"/>
          <w:szCs w:val="28"/>
          <w:u w:val="single"/>
          <w:lang w:val="en-US" w:eastAsia="zh-CN"/>
        </w:rPr>
        <w:t xml:space="preserve">学院推荐  </w:t>
      </w:r>
    </w:p>
    <w:tbl>
      <w:tblPr>
        <w:tblStyle w:val="10"/>
        <w:tblW w:w="8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"/>
        <w:gridCol w:w="107"/>
        <w:gridCol w:w="357"/>
        <w:gridCol w:w="108"/>
        <w:gridCol w:w="813"/>
        <w:gridCol w:w="409"/>
        <w:gridCol w:w="52"/>
        <w:gridCol w:w="196"/>
        <w:gridCol w:w="645"/>
        <w:gridCol w:w="835"/>
        <w:gridCol w:w="28"/>
        <w:gridCol w:w="455"/>
        <w:gridCol w:w="957"/>
        <w:gridCol w:w="754"/>
        <w:gridCol w:w="119"/>
        <w:gridCol w:w="14"/>
        <w:gridCol w:w="538"/>
        <w:gridCol w:w="312"/>
        <w:gridCol w:w="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  <w:lang w:eastAsia="zh-CN"/>
              </w:rPr>
              <w:t>照片</w:t>
            </w:r>
            <w:r>
              <w:rPr>
                <w:rFonts w:hint="eastAsia" w:ascii="仿宋_GB2312" w:hAnsi="仿宋" w:eastAsia="仿宋_GB2312" w:cs="宋体"/>
                <w:spacing w:val="-2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7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341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专业年级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2626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专业素质项成绩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（学院审核）</w:t>
            </w:r>
          </w:p>
        </w:tc>
        <w:tc>
          <w:tcPr>
            <w:tcW w:w="16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专业排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名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（如1/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）</w:t>
            </w:r>
          </w:p>
        </w:tc>
        <w:tc>
          <w:tcPr>
            <w:tcW w:w="142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/</w:t>
            </w:r>
          </w:p>
        </w:tc>
        <w:tc>
          <w:tcPr>
            <w:tcW w:w="1496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color w:val="C0C0C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352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通讯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</w:rPr>
              <w:t>长号/短号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352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电子邮箱</w:t>
            </w:r>
          </w:p>
        </w:tc>
        <w:tc>
          <w:tcPr>
            <w:tcW w:w="5841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特长爱好</w:t>
            </w:r>
          </w:p>
        </w:tc>
        <w:tc>
          <w:tcPr>
            <w:tcW w:w="7311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学习（工作）经历（自高中起）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21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所在学校</w:t>
            </w:r>
          </w:p>
        </w:tc>
        <w:tc>
          <w:tcPr>
            <w:tcW w:w="38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担任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主要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3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主要奖励及荣誉</w:t>
            </w: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（填写校级及以上）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64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奖励名称(项目名称)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高教社杯数学建模省一等奖（XXX）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1/3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综合一等奖学金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1/1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586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63" w:type="dxa"/>
            <w:gridSpan w:val="21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5835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创新项目（级别）/论文（期刊）/专利名称等</w:t>
            </w:r>
          </w:p>
        </w:tc>
        <w:tc>
          <w:tcPr>
            <w:tcW w:w="8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排名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绿色农产品溯源系统（省新苗）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2/5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关联规则评价框架研究（情报学报，201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第5期）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2/3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eastAsia="仿宋_GB2312" w:cs="宋体" w:asciiTheme="minorHAnsi" w:hAnsiTheme="minorHAnsi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eastAsia="仿宋_GB2312" w:cs="宋体" w:asciiTheme="minorHAnsi" w:hAnsiTheme="minorHAnsi"/>
                <w:color w:val="FF0000"/>
                <w:kern w:val="0"/>
                <w:sz w:val="21"/>
                <w:szCs w:val="21"/>
              </w:rPr>
              <w:t>导师第一，CSSCI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一种XX装置（实用新型专利，授权号XXX）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1"/>
                <w:szCs w:val="21"/>
              </w:rPr>
              <w:t>已授权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201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一种XX方法（发明专利，申请号XXX）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  <w:t>1/2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仿宋" w:eastAsia="仿宋_GB2312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1"/>
                <w:szCs w:val="21"/>
              </w:rPr>
              <w:t>已受理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58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lang w:eastAsia="zh-CN"/>
              </w:rPr>
              <w:t>个人简介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（简要介绍个人情况，600字以内）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left"/>
              <w:rPr>
                <w:rFonts w:ascii="仿宋_GB2312" w:hAnsi="仿宋" w:eastAsia="仿宋_GB2312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仿宋_GB2312" w:hAnsi="仿宋" w:eastAsia="仿宋_GB2312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姓名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关系</w:t>
            </w: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单位</w:t>
            </w: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bCs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意见</w:t>
            </w:r>
          </w:p>
          <w:p>
            <w:pPr>
              <w:widowControl/>
              <w:wordWrap w:val="0"/>
              <w:spacing w:line="360" w:lineRule="auto"/>
              <w:rPr>
                <w:rFonts w:ascii="仿宋_GB2312" w:hAnsi="仿宋" w:eastAsia="仿宋_GB2312" w:cs="宋体"/>
                <w:b/>
                <w:kern w:val="0"/>
                <w:sz w:val="24"/>
              </w:rPr>
            </w:pP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Cs w:val="21"/>
              </w:rPr>
              <w:t>（研究生报名需填写此项）</w:t>
            </w: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导师签名：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辅导员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辅导员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学院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团委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审核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（意见）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校团委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  <w:lang w:eastAsia="zh-CN"/>
              </w:rPr>
              <w:t>审核</w:t>
            </w:r>
          </w:p>
        </w:tc>
        <w:tc>
          <w:tcPr>
            <w:tcW w:w="74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60" w:lineRule="auto"/>
              <w:ind w:right="640" w:firstLine="3720" w:firstLineChars="155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盖章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7665"/>
          <w:tab w:val="left" w:pos="7875"/>
        </w:tabs>
        <w:spacing w:line="240" w:lineRule="auto"/>
        <w:rPr>
          <w:rFonts w:hint="eastAsia" w:ascii="仿宋_GB2312" w:hAnsi="仿宋" w:eastAsia="仿宋_GB2312"/>
          <w:b/>
          <w:bCs/>
          <w:color w:val="000000"/>
          <w:sz w:val="22"/>
          <w:szCs w:val="22"/>
          <w:lang w:eastAsia="zh-CN"/>
        </w:rPr>
      </w:pPr>
    </w:p>
    <w:p>
      <w:pPr>
        <w:tabs>
          <w:tab w:val="left" w:pos="7665"/>
          <w:tab w:val="left" w:pos="7875"/>
        </w:tabs>
        <w:spacing w:line="240" w:lineRule="auto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000000"/>
          <w:sz w:val="22"/>
          <w:szCs w:val="22"/>
          <w:lang w:eastAsia="zh-CN"/>
        </w:rPr>
        <w:t>注意：</w:t>
      </w:r>
      <w:r>
        <w:rPr>
          <w:rFonts w:hint="eastAsia" w:ascii="仿宋_GB2312" w:hAnsi="仿宋" w:eastAsia="仿宋_GB2312"/>
          <w:b/>
          <w:bCs/>
          <w:color w:val="000000"/>
          <w:sz w:val="22"/>
          <w:szCs w:val="22"/>
          <w:lang w:val="en-US" w:eastAsia="zh-CN"/>
        </w:rPr>
        <w:t>1.获奖情况、学术成果均可自动加行；2.相关获奖情况佐证材料可在本表后以图片形式另附；3.上交纸质版时，需同时上交一份个人原始成绩单。</w:t>
      </w:r>
    </w:p>
    <w:sectPr>
      <w:headerReference r:id="rId3" w:type="default"/>
      <w:pgSz w:w="11906" w:h="16838"/>
      <w:pgMar w:top="1474" w:right="1644" w:bottom="147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8D"/>
    <w:rsid w:val="00085C4C"/>
    <w:rsid w:val="000E6604"/>
    <w:rsid w:val="001361A4"/>
    <w:rsid w:val="001403A6"/>
    <w:rsid w:val="00172A27"/>
    <w:rsid w:val="001747D4"/>
    <w:rsid w:val="001801F7"/>
    <w:rsid w:val="00184307"/>
    <w:rsid w:val="00185DAD"/>
    <w:rsid w:val="001B11FB"/>
    <w:rsid w:val="001D315D"/>
    <w:rsid w:val="001E0ADA"/>
    <w:rsid w:val="00200C4A"/>
    <w:rsid w:val="00232B2F"/>
    <w:rsid w:val="00240794"/>
    <w:rsid w:val="0024325C"/>
    <w:rsid w:val="00271796"/>
    <w:rsid w:val="002A2749"/>
    <w:rsid w:val="003326E9"/>
    <w:rsid w:val="00347693"/>
    <w:rsid w:val="00354F48"/>
    <w:rsid w:val="003555DC"/>
    <w:rsid w:val="00371233"/>
    <w:rsid w:val="00392FA6"/>
    <w:rsid w:val="003B63E3"/>
    <w:rsid w:val="003C4717"/>
    <w:rsid w:val="00414E60"/>
    <w:rsid w:val="00443A02"/>
    <w:rsid w:val="00457524"/>
    <w:rsid w:val="0049122F"/>
    <w:rsid w:val="00494CD0"/>
    <w:rsid w:val="00495EAD"/>
    <w:rsid w:val="004B733E"/>
    <w:rsid w:val="004D4F12"/>
    <w:rsid w:val="00521387"/>
    <w:rsid w:val="00524B15"/>
    <w:rsid w:val="00527B3E"/>
    <w:rsid w:val="0054436E"/>
    <w:rsid w:val="00592729"/>
    <w:rsid w:val="005E3F69"/>
    <w:rsid w:val="005F753B"/>
    <w:rsid w:val="00605153"/>
    <w:rsid w:val="00612AA5"/>
    <w:rsid w:val="00621631"/>
    <w:rsid w:val="0064487F"/>
    <w:rsid w:val="006C24E6"/>
    <w:rsid w:val="00740B3B"/>
    <w:rsid w:val="007750EE"/>
    <w:rsid w:val="007947D8"/>
    <w:rsid w:val="007B0B15"/>
    <w:rsid w:val="007B5740"/>
    <w:rsid w:val="0080596C"/>
    <w:rsid w:val="0084462A"/>
    <w:rsid w:val="00854075"/>
    <w:rsid w:val="008874CC"/>
    <w:rsid w:val="00897740"/>
    <w:rsid w:val="008A4559"/>
    <w:rsid w:val="008D565A"/>
    <w:rsid w:val="008E2DB2"/>
    <w:rsid w:val="008F25D6"/>
    <w:rsid w:val="008F5292"/>
    <w:rsid w:val="00924552"/>
    <w:rsid w:val="00924A72"/>
    <w:rsid w:val="009576B7"/>
    <w:rsid w:val="00963005"/>
    <w:rsid w:val="00967EA2"/>
    <w:rsid w:val="00973DAA"/>
    <w:rsid w:val="009C74C9"/>
    <w:rsid w:val="009E5C86"/>
    <w:rsid w:val="00A10A42"/>
    <w:rsid w:val="00A30535"/>
    <w:rsid w:val="00A33A50"/>
    <w:rsid w:val="00A60D19"/>
    <w:rsid w:val="00A8411A"/>
    <w:rsid w:val="00AC7595"/>
    <w:rsid w:val="00AD5101"/>
    <w:rsid w:val="00AF7998"/>
    <w:rsid w:val="00B13EE8"/>
    <w:rsid w:val="00B337EC"/>
    <w:rsid w:val="00B41D54"/>
    <w:rsid w:val="00B44333"/>
    <w:rsid w:val="00BE2B79"/>
    <w:rsid w:val="00BF2604"/>
    <w:rsid w:val="00C34D69"/>
    <w:rsid w:val="00C8460F"/>
    <w:rsid w:val="00CE52AA"/>
    <w:rsid w:val="00D33E4C"/>
    <w:rsid w:val="00D77C18"/>
    <w:rsid w:val="00D80BAF"/>
    <w:rsid w:val="00D84768"/>
    <w:rsid w:val="00DB1D46"/>
    <w:rsid w:val="00DC234E"/>
    <w:rsid w:val="00DF0D39"/>
    <w:rsid w:val="00ED4931"/>
    <w:rsid w:val="00EE5F75"/>
    <w:rsid w:val="00F258EB"/>
    <w:rsid w:val="00F32CE7"/>
    <w:rsid w:val="00F43C2B"/>
    <w:rsid w:val="00F55094"/>
    <w:rsid w:val="00F63084"/>
    <w:rsid w:val="00FD314D"/>
    <w:rsid w:val="00FE592E"/>
    <w:rsid w:val="03622C6F"/>
    <w:rsid w:val="04FB2D39"/>
    <w:rsid w:val="096F2921"/>
    <w:rsid w:val="0F9B3729"/>
    <w:rsid w:val="140D383A"/>
    <w:rsid w:val="168F39EE"/>
    <w:rsid w:val="18D53793"/>
    <w:rsid w:val="19D03FA1"/>
    <w:rsid w:val="24BA68C9"/>
    <w:rsid w:val="274D4B08"/>
    <w:rsid w:val="2884699E"/>
    <w:rsid w:val="312356F1"/>
    <w:rsid w:val="44B46F40"/>
    <w:rsid w:val="49573C9D"/>
    <w:rsid w:val="4CE90AA5"/>
    <w:rsid w:val="4E12070E"/>
    <w:rsid w:val="4FF117A8"/>
    <w:rsid w:val="5B950720"/>
    <w:rsid w:val="5D7B3F78"/>
    <w:rsid w:val="63C86E42"/>
    <w:rsid w:val="640D1F32"/>
    <w:rsid w:val="66216716"/>
    <w:rsid w:val="662D55F6"/>
    <w:rsid w:val="6D617984"/>
    <w:rsid w:val="797D5F81"/>
    <w:rsid w:val="7D4B6E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iPriority w:val="0"/>
    <w:rPr>
      <w:rFonts w:ascii="宋体"/>
      <w:sz w:val="18"/>
      <w:szCs w:val="18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color w:val="000000"/>
      <w:sz w:val="28"/>
      <w:szCs w:val="2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character" w:customStyle="1" w:styleId="15">
    <w:name w:val="文档结构图 字符"/>
    <w:basedOn w:val="11"/>
    <w:link w:val="2"/>
    <w:uiPriority w:val="0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2334</Words>
  <Characters>2475</Characters>
  <Lines>21</Lines>
  <Paragraphs>5</Paragraphs>
  <TotalTime>3</TotalTime>
  <ScaleCrop>false</ScaleCrop>
  <LinksUpToDate>false</LinksUpToDate>
  <CharactersWithSpaces>2594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2017-04-18T11:55:00Z</dcterms:created>
  <dc:creator>zhangli</dc:creator>
  <cp:lastModifiedBy>WPS_1508296402</cp:lastModifiedBy>
  <cp:lastPrinted>2019-03-14T07:03:00Z</cp:lastPrinted>
  <dcterms:modified xsi:type="dcterms:W3CDTF">2021-03-25T10:22:41Z</dcterms:modified>
  <dc:title>各团总支、直属团支部、学生分会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